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15" w:rsidRDefault="00A23715" w:rsidP="00A23715">
      <w:pPr>
        <w:spacing w:after="0" w:line="240" w:lineRule="auto"/>
        <w:jc w:val="center"/>
        <w:rPr>
          <w:rFonts w:ascii="Times New Roman" w:hAnsi="Times New Roman" w:cs="Times New Roman"/>
          <w:b/>
          <w:sz w:val="24"/>
          <w:szCs w:val="24"/>
        </w:rPr>
      </w:pPr>
      <w:r w:rsidRPr="00A23715">
        <w:rPr>
          <w:rFonts w:ascii="Times New Roman" w:hAnsi="Times New Roman" w:cs="Times New Roman"/>
          <w:b/>
          <w:sz w:val="24"/>
          <w:szCs w:val="24"/>
        </w:rPr>
        <w:t>Тема 3</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Гендер</w:t>
      </w:r>
      <w:proofErr w:type="spellEnd"/>
      <w:r>
        <w:rPr>
          <w:rFonts w:ascii="Times New Roman" w:hAnsi="Times New Roman" w:cs="Times New Roman"/>
          <w:b/>
          <w:sz w:val="24"/>
          <w:szCs w:val="24"/>
        </w:rPr>
        <w:t xml:space="preserve"> і чоловіки</w:t>
      </w:r>
    </w:p>
    <w:p w:rsidR="00A23715" w:rsidRDefault="00A23715" w:rsidP="00A23715">
      <w:pPr>
        <w:spacing w:after="0" w:line="240" w:lineRule="auto"/>
        <w:jc w:val="center"/>
        <w:rPr>
          <w:rFonts w:ascii="Times New Roman" w:hAnsi="Times New Roman" w:cs="Times New Roman"/>
          <w:b/>
          <w:sz w:val="24"/>
          <w:szCs w:val="24"/>
        </w:rPr>
      </w:pPr>
    </w:p>
    <w:p w:rsidR="006E3040" w:rsidRDefault="00DA5230" w:rsidP="00DA5230">
      <w:pPr>
        <w:pStyle w:val="a3"/>
        <w:numPr>
          <w:ilvl w:val="0"/>
          <w:numId w:val="1"/>
        </w:numPr>
        <w:tabs>
          <w:tab w:val="left" w:pos="284"/>
        </w:tab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Яким чином гендер стосується чоловіків?</w:t>
      </w:r>
      <w:r w:rsidR="00A23715" w:rsidRPr="00A23715">
        <w:rPr>
          <w:rFonts w:ascii="Times New Roman" w:hAnsi="Times New Roman" w:cs="Times New Roman"/>
          <w:b/>
          <w:sz w:val="24"/>
          <w:szCs w:val="24"/>
        </w:rPr>
        <w:t xml:space="preserve"> </w:t>
      </w:r>
    </w:p>
    <w:p w:rsidR="00DA5230" w:rsidRDefault="00DA5230" w:rsidP="00DA5230">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Зазвичай здається, що питання </w:t>
      </w:r>
      <w:proofErr w:type="spellStart"/>
      <w:r>
        <w:rPr>
          <w:rFonts w:ascii="Times New Roman" w:hAnsi="Times New Roman" w:cs="Times New Roman"/>
          <w:sz w:val="24"/>
          <w:szCs w:val="24"/>
        </w:rPr>
        <w:t>гендеру</w:t>
      </w:r>
      <w:proofErr w:type="spellEnd"/>
      <w:r>
        <w:rPr>
          <w:rFonts w:ascii="Times New Roman" w:hAnsi="Times New Roman" w:cs="Times New Roman"/>
          <w:sz w:val="24"/>
          <w:szCs w:val="24"/>
        </w:rPr>
        <w:t xml:space="preserve"> стосується переважно жінок. Дійсно, саме жінки на противагу чоловікам є тією групою, яка більше зазнає утисків і дискримінації та бореться за свої права. Але також зрозуміло, що жінки та чоловіки дуже різні та що всередині групи жінки та чоловіки можуть відрізнятися значно більше за такими ознаками, як клас (або економічне становище), етнічна приналежність, регіон походження, стан здоров’я, сексуальна орієнтація тощо.</w:t>
      </w:r>
    </w:p>
    <w:p w:rsidR="00DA5230" w:rsidRDefault="00DA5230" w:rsidP="00DA5230">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Тому доцільно більш уважно та критично подивитися на чоловіків. Саме це вивчають так звані чоловічі студії (або англійською </w:t>
      </w:r>
      <w:r>
        <w:rPr>
          <w:rFonts w:ascii="Times New Roman" w:hAnsi="Times New Roman" w:cs="Times New Roman"/>
          <w:sz w:val="24"/>
          <w:szCs w:val="24"/>
          <w:lang w:val="en-US"/>
        </w:rPr>
        <w:t>man</w:t>
      </w:r>
      <w:r w:rsidRPr="00DA5230">
        <w:rPr>
          <w:rFonts w:ascii="Times New Roman" w:hAnsi="Times New Roman" w:cs="Times New Roman"/>
          <w:sz w:val="24"/>
          <w:szCs w:val="24"/>
        </w:rPr>
        <w:t>’</w:t>
      </w:r>
      <w:r>
        <w:rPr>
          <w:rFonts w:ascii="Times New Roman" w:hAnsi="Times New Roman" w:cs="Times New Roman"/>
          <w:sz w:val="24"/>
          <w:szCs w:val="24"/>
          <w:lang w:val="en-US"/>
        </w:rPr>
        <w:t>s</w:t>
      </w:r>
      <w:r w:rsidRPr="00DA5230">
        <w:rPr>
          <w:rFonts w:ascii="Times New Roman" w:hAnsi="Times New Roman" w:cs="Times New Roman"/>
          <w:sz w:val="24"/>
          <w:szCs w:val="24"/>
        </w:rPr>
        <w:t xml:space="preserve"> </w:t>
      </w:r>
      <w:r>
        <w:rPr>
          <w:rFonts w:ascii="Times New Roman" w:hAnsi="Times New Roman" w:cs="Times New Roman"/>
          <w:sz w:val="24"/>
          <w:szCs w:val="24"/>
          <w:lang w:val="en-US"/>
        </w:rPr>
        <w:t>studies</w:t>
      </w:r>
      <w:r>
        <w:rPr>
          <w:rFonts w:ascii="Times New Roman" w:hAnsi="Times New Roman" w:cs="Times New Roman"/>
          <w:sz w:val="24"/>
          <w:szCs w:val="24"/>
        </w:rPr>
        <w:t xml:space="preserve">), які виникли в західних країнах, зокрема США, в 70-х роках минулого століття та поставили об’єктом вивчення саме чоловіків і </w:t>
      </w:r>
      <w:proofErr w:type="spellStart"/>
      <w:r>
        <w:rPr>
          <w:rFonts w:ascii="Times New Roman" w:hAnsi="Times New Roman" w:cs="Times New Roman"/>
          <w:sz w:val="24"/>
          <w:szCs w:val="24"/>
        </w:rPr>
        <w:t>маскулінність</w:t>
      </w:r>
      <w:proofErr w:type="spellEnd"/>
      <w:r>
        <w:rPr>
          <w:rFonts w:ascii="Times New Roman" w:hAnsi="Times New Roman" w:cs="Times New Roman"/>
          <w:sz w:val="24"/>
          <w:szCs w:val="24"/>
        </w:rPr>
        <w:t>. Чоловічі студії – це відга</w:t>
      </w:r>
      <w:r w:rsidR="008F36DE">
        <w:rPr>
          <w:rFonts w:ascii="Times New Roman" w:hAnsi="Times New Roman" w:cs="Times New Roman"/>
          <w:sz w:val="24"/>
          <w:szCs w:val="24"/>
        </w:rPr>
        <w:t>луження гендерних студій, які бі</w:t>
      </w:r>
      <w:r>
        <w:rPr>
          <w:rFonts w:ascii="Times New Roman" w:hAnsi="Times New Roman" w:cs="Times New Roman"/>
          <w:sz w:val="24"/>
          <w:szCs w:val="24"/>
        </w:rPr>
        <w:t>льшу увагу приділяють саме чоловікам.</w:t>
      </w:r>
    </w:p>
    <w:p w:rsidR="00DA5230" w:rsidRDefault="00DA5230" w:rsidP="00DA5230">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У чоловічих студіях йдеться про такі важливі аспекти вивчення чоловіків:</w:t>
      </w:r>
    </w:p>
    <w:p w:rsidR="00DA5230" w:rsidRDefault="00DA5230" w:rsidP="00867A1F">
      <w:pPr>
        <w:pStyle w:val="a3"/>
        <w:numPr>
          <w:ilvl w:val="0"/>
          <w:numId w:val="2"/>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Відмінності та нерівності між чоловіками.</w:t>
      </w:r>
    </w:p>
    <w:p w:rsidR="00DA5230" w:rsidRDefault="00867A1F" w:rsidP="00867A1F">
      <w:pPr>
        <w:pStyle w:val="a3"/>
        <w:numPr>
          <w:ilvl w:val="0"/>
          <w:numId w:val="2"/>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Інституційні привілеї:</w:t>
      </w:r>
      <w:r w:rsidR="00DA5230">
        <w:rPr>
          <w:rFonts w:ascii="Times New Roman" w:hAnsi="Times New Roman" w:cs="Times New Roman"/>
          <w:sz w:val="24"/>
          <w:szCs w:val="24"/>
        </w:rPr>
        <w:t xml:space="preserve"> чоловіки</w:t>
      </w:r>
      <w:r>
        <w:rPr>
          <w:rFonts w:ascii="Times New Roman" w:hAnsi="Times New Roman" w:cs="Times New Roman"/>
          <w:sz w:val="24"/>
          <w:szCs w:val="24"/>
        </w:rPr>
        <w:t xml:space="preserve"> як група мають певні приписані більш статусні ознаки (на відміну від жінок), наприклад, володіння ресурсами.</w:t>
      </w:r>
    </w:p>
    <w:p w:rsidR="00867A1F" w:rsidRDefault="00867A1F" w:rsidP="00867A1F">
      <w:pPr>
        <w:pStyle w:val="a3"/>
        <w:numPr>
          <w:ilvl w:val="0"/>
          <w:numId w:val="2"/>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Плата за привілеї: за високий статус і постійну боротьбу за нього чоловіки змушені платити поганим здоров’ям, вищим ризиком смертності, не емоційністю тощо.</w:t>
      </w:r>
    </w:p>
    <w:p w:rsidR="00867A1F" w:rsidRDefault="00867A1F" w:rsidP="00867A1F">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Наразі доцільно говорити про певних класиків чоловічих студій., представлених такими іменами, як Майкл </w:t>
      </w:r>
      <w:proofErr w:type="spellStart"/>
      <w:r>
        <w:rPr>
          <w:rFonts w:ascii="Times New Roman" w:hAnsi="Times New Roman" w:cs="Times New Roman"/>
          <w:sz w:val="24"/>
          <w:szCs w:val="24"/>
        </w:rPr>
        <w:t>Кіммел</w:t>
      </w:r>
      <w:proofErr w:type="spellEnd"/>
      <w:r>
        <w:rPr>
          <w:rFonts w:ascii="Times New Roman" w:hAnsi="Times New Roman" w:cs="Times New Roman"/>
          <w:sz w:val="24"/>
          <w:szCs w:val="24"/>
        </w:rPr>
        <w:t xml:space="preserve"> та Ігор </w:t>
      </w:r>
      <w:proofErr w:type="spellStart"/>
      <w:r>
        <w:rPr>
          <w:rFonts w:ascii="Times New Roman" w:hAnsi="Times New Roman" w:cs="Times New Roman"/>
          <w:sz w:val="24"/>
          <w:szCs w:val="24"/>
        </w:rPr>
        <w:t>Кон</w:t>
      </w:r>
      <w:proofErr w:type="spellEnd"/>
      <w:r>
        <w:rPr>
          <w:rFonts w:ascii="Times New Roman" w:hAnsi="Times New Roman" w:cs="Times New Roman"/>
          <w:sz w:val="24"/>
          <w:szCs w:val="24"/>
        </w:rPr>
        <w:t xml:space="preserve">. </w:t>
      </w:r>
    </w:p>
    <w:p w:rsidR="00867A1F" w:rsidRDefault="00867A1F" w:rsidP="00867A1F">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Американський соціолог Майкл </w:t>
      </w:r>
      <w:proofErr w:type="spellStart"/>
      <w:r>
        <w:rPr>
          <w:rFonts w:ascii="Times New Roman" w:hAnsi="Times New Roman" w:cs="Times New Roman"/>
          <w:sz w:val="24"/>
          <w:szCs w:val="24"/>
        </w:rPr>
        <w:t>Кіммел</w:t>
      </w:r>
      <w:proofErr w:type="spellEnd"/>
      <w:r>
        <w:rPr>
          <w:rFonts w:ascii="Times New Roman" w:hAnsi="Times New Roman" w:cs="Times New Roman"/>
          <w:sz w:val="24"/>
          <w:szCs w:val="24"/>
        </w:rPr>
        <w:t xml:space="preserve"> нещодавно заснував при одному з університетів Нью-Йорка науковий центр із вивчення чоловіків, що є чи не першою в світі подібною структурою, є прикладом дослідника</w:t>
      </w:r>
      <w:r w:rsidR="008F36DE">
        <w:rPr>
          <w:rFonts w:ascii="Times New Roman" w:hAnsi="Times New Roman" w:cs="Times New Roman"/>
          <w:sz w:val="24"/>
          <w:szCs w:val="24"/>
        </w:rPr>
        <w:t xml:space="preserve"> та активіста, який понад 30 років борет</w:t>
      </w:r>
      <w:r w:rsidR="00670463">
        <w:rPr>
          <w:rFonts w:ascii="Times New Roman" w:hAnsi="Times New Roman" w:cs="Times New Roman"/>
          <w:sz w:val="24"/>
          <w:szCs w:val="24"/>
        </w:rPr>
        <w:t xml:space="preserve">ься за гендерну рівність. </w:t>
      </w:r>
      <w:proofErr w:type="spellStart"/>
      <w:r w:rsidR="00670463">
        <w:rPr>
          <w:rFonts w:ascii="Times New Roman" w:hAnsi="Times New Roman" w:cs="Times New Roman"/>
          <w:sz w:val="24"/>
          <w:szCs w:val="24"/>
        </w:rPr>
        <w:t>Кіммел</w:t>
      </w:r>
      <w:proofErr w:type="spellEnd"/>
      <w:r w:rsidR="008F36DE">
        <w:rPr>
          <w:rFonts w:ascii="Times New Roman" w:hAnsi="Times New Roman" w:cs="Times New Roman"/>
          <w:sz w:val="24"/>
          <w:szCs w:val="24"/>
        </w:rPr>
        <w:t xml:space="preserve"> – публічний чоловік-фемініст, співзасновник Національної організації чоловіків проти </w:t>
      </w:r>
      <w:proofErr w:type="spellStart"/>
      <w:r w:rsidR="008F36DE">
        <w:rPr>
          <w:rFonts w:ascii="Times New Roman" w:hAnsi="Times New Roman" w:cs="Times New Roman"/>
          <w:sz w:val="24"/>
          <w:szCs w:val="24"/>
        </w:rPr>
        <w:t>сексизму</w:t>
      </w:r>
      <w:proofErr w:type="spellEnd"/>
      <w:r w:rsidR="008F36DE">
        <w:rPr>
          <w:rFonts w:ascii="Times New Roman" w:hAnsi="Times New Roman" w:cs="Times New Roman"/>
          <w:sz w:val="24"/>
          <w:szCs w:val="24"/>
        </w:rPr>
        <w:t>, автор чималої кількості праць, зокрема, «Чоловіки, які змінюються (1987), «Чоловіки протистоять порнографії» (1990), «Хлопчача територія: небезпечний світ, де хлопці стають чоловіками» (2008) тощо. Українським читачам відома його книга «</w:t>
      </w:r>
      <w:proofErr w:type="spellStart"/>
      <w:r w:rsidR="008F36DE">
        <w:rPr>
          <w:rFonts w:ascii="Times New Roman" w:hAnsi="Times New Roman" w:cs="Times New Roman"/>
          <w:sz w:val="24"/>
          <w:szCs w:val="24"/>
        </w:rPr>
        <w:t>Гендероване</w:t>
      </w:r>
      <w:proofErr w:type="spellEnd"/>
      <w:r w:rsidR="008F36DE">
        <w:rPr>
          <w:rFonts w:ascii="Times New Roman" w:hAnsi="Times New Roman" w:cs="Times New Roman"/>
          <w:sz w:val="24"/>
          <w:szCs w:val="24"/>
        </w:rPr>
        <w:t xml:space="preserve"> суспільство». Перекладена українською мовою в 2003 році та включена до низки гендерних курсів.</w:t>
      </w:r>
    </w:p>
    <w:p w:rsidR="008F36DE" w:rsidRDefault="008F36DE" w:rsidP="00867A1F">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70463">
        <w:rPr>
          <w:rFonts w:ascii="Times New Roman" w:hAnsi="Times New Roman" w:cs="Times New Roman"/>
          <w:sz w:val="24"/>
          <w:szCs w:val="24"/>
        </w:rPr>
        <w:t xml:space="preserve">На пострадянських теренах відомим дослідником чоловіків був радянський соціолог, антрополог, філософ Ігор </w:t>
      </w:r>
      <w:proofErr w:type="spellStart"/>
      <w:r w:rsidR="00670463">
        <w:rPr>
          <w:rFonts w:ascii="Times New Roman" w:hAnsi="Times New Roman" w:cs="Times New Roman"/>
          <w:sz w:val="24"/>
          <w:szCs w:val="24"/>
        </w:rPr>
        <w:t>Кон</w:t>
      </w:r>
      <w:proofErr w:type="spellEnd"/>
      <w:r w:rsidR="00670463">
        <w:rPr>
          <w:rFonts w:ascii="Times New Roman" w:hAnsi="Times New Roman" w:cs="Times New Roman"/>
          <w:sz w:val="24"/>
          <w:szCs w:val="24"/>
        </w:rPr>
        <w:t xml:space="preserve"> (1928-2011). Із 1999 року він реалізовував великий проект «Чоловік, який змінюється в мінливому світі», як результат якого видав книгу. </w:t>
      </w:r>
      <w:proofErr w:type="spellStart"/>
      <w:r w:rsidR="00670463">
        <w:rPr>
          <w:rFonts w:ascii="Times New Roman" w:hAnsi="Times New Roman" w:cs="Times New Roman"/>
          <w:sz w:val="24"/>
          <w:szCs w:val="24"/>
        </w:rPr>
        <w:t>Кон</w:t>
      </w:r>
      <w:proofErr w:type="spellEnd"/>
      <w:r w:rsidR="00670463">
        <w:rPr>
          <w:rFonts w:ascii="Times New Roman" w:hAnsi="Times New Roman" w:cs="Times New Roman"/>
          <w:sz w:val="24"/>
          <w:szCs w:val="24"/>
        </w:rPr>
        <w:t xml:space="preserve"> також вивчав сексуальність загалом і гомо сексуальність зокрема. Написав працю про виховання дітей, зокрема хлопчиків.</w:t>
      </w:r>
    </w:p>
    <w:p w:rsidR="00670463" w:rsidRDefault="00670463" w:rsidP="00867A1F">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Отже, вивчати чоловіків, а не тільки жінок, у гендерних студіях не менш цікаво. При цьому виринає низка аспектів і сфер, у яких це доцільно зробити. </w:t>
      </w:r>
    </w:p>
    <w:p w:rsidR="00670463" w:rsidRDefault="00670463" w:rsidP="00867A1F">
      <w:pPr>
        <w:pStyle w:val="a3"/>
        <w:tabs>
          <w:tab w:val="left" w:pos="284"/>
        </w:tabs>
        <w:spacing w:after="0" w:line="240" w:lineRule="auto"/>
        <w:ind w:left="0"/>
        <w:jc w:val="both"/>
        <w:rPr>
          <w:rFonts w:ascii="Times New Roman" w:hAnsi="Times New Roman" w:cs="Times New Roman"/>
          <w:sz w:val="24"/>
          <w:szCs w:val="24"/>
        </w:rPr>
      </w:pPr>
    </w:p>
    <w:p w:rsidR="00670463" w:rsidRDefault="00670463" w:rsidP="00867A1F">
      <w:pPr>
        <w:pStyle w:val="a3"/>
        <w:tabs>
          <w:tab w:val="left" w:pos="284"/>
        </w:tabs>
        <w:spacing w:after="0"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Для зацікавлених темою!</w:t>
      </w:r>
    </w:p>
    <w:p w:rsidR="00670463" w:rsidRPr="00670463" w:rsidRDefault="00670463" w:rsidP="00867A1F">
      <w:pPr>
        <w:pStyle w:val="a3"/>
        <w:tabs>
          <w:tab w:val="left" w:pos="284"/>
        </w:tabs>
        <w:spacing w:after="0" w:line="240" w:lineRule="auto"/>
        <w:ind w:left="0"/>
        <w:jc w:val="both"/>
        <w:rPr>
          <w:rFonts w:ascii="Times New Roman" w:hAnsi="Times New Roman" w:cs="Times New Roman"/>
          <w:i/>
          <w:sz w:val="24"/>
          <w:szCs w:val="24"/>
        </w:rPr>
      </w:pPr>
      <w:proofErr w:type="spellStart"/>
      <w:r>
        <w:rPr>
          <w:rFonts w:ascii="Times New Roman" w:hAnsi="Times New Roman" w:cs="Times New Roman"/>
          <w:i/>
          <w:sz w:val="24"/>
          <w:szCs w:val="24"/>
        </w:rPr>
        <w:t>Марценюк</w:t>
      </w:r>
      <w:proofErr w:type="spellEnd"/>
      <w:r>
        <w:rPr>
          <w:rFonts w:ascii="Times New Roman" w:hAnsi="Times New Roman" w:cs="Times New Roman"/>
          <w:i/>
          <w:sz w:val="24"/>
          <w:szCs w:val="24"/>
        </w:rPr>
        <w:t xml:space="preserve"> Т.О. </w:t>
      </w:r>
      <w:proofErr w:type="spellStart"/>
      <w:r>
        <w:rPr>
          <w:rFonts w:ascii="Times New Roman" w:hAnsi="Times New Roman" w:cs="Times New Roman"/>
          <w:i/>
          <w:sz w:val="24"/>
          <w:szCs w:val="24"/>
        </w:rPr>
        <w:t>Гендер</w:t>
      </w:r>
      <w:proofErr w:type="spellEnd"/>
      <w:r>
        <w:rPr>
          <w:rFonts w:ascii="Times New Roman" w:hAnsi="Times New Roman" w:cs="Times New Roman"/>
          <w:i/>
          <w:sz w:val="24"/>
          <w:szCs w:val="24"/>
        </w:rPr>
        <w:t xml:space="preserve"> і нація в українському суспільстві: </w:t>
      </w:r>
      <w:proofErr w:type="spellStart"/>
      <w:r>
        <w:rPr>
          <w:rFonts w:ascii="Times New Roman" w:hAnsi="Times New Roman" w:cs="Times New Roman"/>
          <w:i/>
          <w:sz w:val="24"/>
          <w:szCs w:val="24"/>
        </w:rPr>
        <w:t>маскулінності</w:t>
      </w:r>
      <w:proofErr w:type="spellEnd"/>
      <w:r>
        <w:rPr>
          <w:rFonts w:ascii="Times New Roman" w:hAnsi="Times New Roman" w:cs="Times New Roman"/>
          <w:i/>
          <w:sz w:val="24"/>
          <w:szCs w:val="24"/>
        </w:rPr>
        <w:t xml:space="preserve"> та </w:t>
      </w:r>
      <w:proofErr w:type="spellStart"/>
      <w:r>
        <w:rPr>
          <w:rFonts w:ascii="Times New Roman" w:hAnsi="Times New Roman" w:cs="Times New Roman"/>
          <w:i/>
          <w:sz w:val="24"/>
          <w:szCs w:val="24"/>
        </w:rPr>
        <w:t>Євромайдан</w:t>
      </w:r>
      <w:proofErr w:type="spellEnd"/>
      <w:r>
        <w:rPr>
          <w:rFonts w:ascii="Times New Roman" w:hAnsi="Times New Roman" w:cs="Times New Roman"/>
          <w:i/>
          <w:sz w:val="24"/>
          <w:szCs w:val="24"/>
        </w:rPr>
        <w:t xml:space="preserve"> 2013-2014 // Я: гендер журнал. – 2015 (37). – №1. – С.4-9.</w:t>
      </w:r>
    </w:p>
    <w:p w:rsidR="00867A1F" w:rsidRPr="00DA5230" w:rsidRDefault="00867A1F" w:rsidP="00867A1F">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A5230" w:rsidRDefault="00670463" w:rsidP="00DA5230">
      <w:pPr>
        <w:pStyle w:val="a3"/>
        <w:numPr>
          <w:ilvl w:val="0"/>
          <w:numId w:val="1"/>
        </w:numPr>
        <w:tabs>
          <w:tab w:val="left" w:pos="284"/>
        </w:tab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Нерівності, дискримінація та чоловіки</w:t>
      </w:r>
    </w:p>
    <w:p w:rsidR="00562059" w:rsidRDefault="00562059" w:rsidP="00562059">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Концепцію «</w:t>
      </w:r>
      <w:proofErr w:type="spellStart"/>
      <w:r>
        <w:rPr>
          <w:rFonts w:ascii="Times New Roman" w:hAnsi="Times New Roman" w:cs="Times New Roman"/>
          <w:sz w:val="24"/>
          <w:szCs w:val="24"/>
        </w:rPr>
        <w:t>гегемонної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маскулінності</w:t>
      </w:r>
      <w:proofErr w:type="spellEnd"/>
      <w:r>
        <w:rPr>
          <w:rFonts w:ascii="Times New Roman" w:hAnsi="Times New Roman" w:cs="Times New Roman"/>
          <w:sz w:val="24"/>
          <w:szCs w:val="24"/>
        </w:rPr>
        <w:t>» Р.</w:t>
      </w:r>
      <w:proofErr w:type="spellStart"/>
      <w:r>
        <w:rPr>
          <w:rFonts w:ascii="Times New Roman" w:hAnsi="Times New Roman" w:cs="Times New Roman"/>
          <w:sz w:val="24"/>
          <w:szCs w:val="24"/>
        </w:rPr>
        <w:t>Клннел</w:t>
      </w:r>
      <w:proofErr w:type="spellEnd"/>
      <w:r>
        <w:rPr>
          <w:rFonts w:ascii="Times New Roman" w:hAnsi="Times New Roman" w:cs="Times New Roman"/>
          <w:sz w:val="24"/>
          <w:szCs w:val="24"/>
        </w:rPr>
        <w:t xml:space="preserve"> вважають однією з ключових стосовно пояснення відносин між </w:t>
      </w:r>
      <w:proofErr w:type="spellStart"/>
      <w:r>
        <w:rPr>
          <w:rFonts w:ascii="Times New Roman" w:hAnsi="Times New Roman" w:cs="Times New Roman"/>
          <w:sz w:val="24"/>
          <w:szCs w:val="24"/>
        </w:rPr>
        <w:t>маскулінностями</w:t>
      </w:r>
      <w:proofErr w:type="spellEnd"/>
      <w:r>
        <w:rPr>
          <w:rFonts w:ascii="Times New Roman" w:hAnsi="Times New Roman" w:cs="Times New Roman"/>
          <w:sz w:val="24"/>
          <w:szCs w:val="24"/>
        </w:rPr>
        <w:t xml:space="preserve"> та підтвердження дослідженнями факту того, що чоловіки відрізняються між собою. На думку Р. </w:t>
      </w:r>
      <w:proofErr w:type="spellStart"/>
      <w:r>
        <w:rPr>
          <w:rFonts w:ascii="Times New Roman" w:hAnsi="Times New Roman" w:cs="Times New Roman"/>
          <w:sz w:val="24"/>
          <w:szCs w:val="24"/>
        </w:rPr>
        <w:t>Коннел</w:t>
      </w:r>
      <w:proofErr w:type="spellEnd"/>
      <w:r>
        <w:rPr>
          <w:rFonts w:ascii="Times New Roman" w:hAnsi="Times New Roman" w:cs="Times New Roman"/>
          <w:sz w:val="24"/>
          <w:szCs w:val="24"/>
        </w:rPr>
        <w:t xml:space="preserve">, у </w:t>
      </w:r>
      <w:r w:rsidR="00C3588B">
        <w:rPr>
          <w:rFonts w:ascii="Times New Roman" w:hAnsi="Times New Roman" w:cs="Times New Roman"/>
          <w:sz w:val="24"/>
          <w:szCs w:val="24"/>
        </w:rPr>
        <w:t xml:space="preserve">певний проміжок часу певна форма </w:t>
      </w:r>
      <w:proofErr w:type="spellStart"/>
      <w:r w:rsidR="00C3588B">
        <w:rPr>
          <w:rFonts w:ascii="Times New Roman" w:hAnsi="Times New Roman" w:cs="Times New Roman"/>
          <w:sz w:val="24"/>
          <w:szCs w:val="24"/>
        </w:rPr>
        <w:t>маскулінності</w:t>
      </w:r>
      <w:proofErr w:type="spellEnd"/>
      <w:r w:rsidR="00C3588B">
        <w:rPr>
          <w:rFonts w:ascii="Times New Roman" w:hAnsi="Times New Roman" w:cs="Times New Roman"/>
          <w:sz w:val="24"/>
          <w:szCs w:val="24"/>
        </w:rPr>
        <w:t xml:space="preserve"> (яка визначається колективно та підтримується основними соціальними інститутами) домінує над іншими – це так звана гегемонія.</w:t>
      </w:r>
    </w:p>
    <w:p w:rsidR="00C3588B" w:rsidRPr="00C3588B" w:rsidRDefault="00C3588B" w:rsidP="00562059">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Р. </w:t>
      </w:r>
      <w:proofErr w:type="spellStart"/>
      <w:r>
        <w:rPr>
          <w:rFonts w:ascii="Times New Roman" w:hAnsi="Times New Roman" w:cs="Times New Roman"/>
          <w:sz w:val="24"/>
          <w:szCs w:val="24"/>
        </w:rPr>
        <w:t>Коннел</w:t>
      </w:r>
      <w:proofErr w:type="spellEnd"/>
      <w:r>
        <w:rPr>
          <w:rFonts w:ascii="Times New Roman" w:hAnsi="Times New Roman" w:cs="Times New Roman"/>
          <w:sz w:val="24"/>
          <w:szCs w:val="24"/>
        </w:rPr>
        <w:t xml:space="preserve"> розглядає такі відносини між </w:t>
      </w:r>
      <w:proofErr w:type="spellStart"/>
      <w:r>
        <w:rPr>
          <w:rFonts w:ascii="Times New Roman" w:hAnsi="Times New Roman" w:cs="Times New Roman"/>
          <w:sz w:val="24"/>
          <w:szCs w:val="24"/>
        </w:rPr>
        <w:t>маскулінностями</w:t>
      </w:r>
      <w:proofErr w:type="spellEnd"/>
      <w:r>
        <w:rPr>
          <w:rFonts w:ascii="Times New Roman" w:hAnsi="Times New Roman" w:cs="Times New Roman"/>
          <w:sz w:val="24"/>
          <w:szCs w:val="24"/>
        </w:rPr>
        <w:t xml:space="preserve"> чи типи </w:t>
      </w:r>
      <w:proofErr w:type="spellStart"/>
      <w:r>
        <w:rPr>
          <w:rFonts w:ascii="Times New Roman" w:hAnsi="Times New Roman" w:cs="Times New Roman"/>
          <w:sz w:val="24"/>
          <w:szCs w:val="24"/>
        </w:rPr>
        <w:t>маскулінностей</w:t>
      </w:r>
      <w:proofErr w:type="spellEnd"/>
      <w:r>
        <w:rPr>
          <w:rFonts w:ascii="Times New Roman" w:hAnsi="Times New Roman" w:cs="Times New Roman"/>
          <w:sz w:val="24"/>
          <w:szCs w:val="24"/>
        </w:rPr>
        <w:t xml:space="preserve">: гегемонія, субординація, співучасть, маргіналізація. </w:t>
      </w:r>
      <w:proofErr w:type="spellStart"/>
      <w:r>
        <w:rPr>
          <w:rFonts w:ascii="Times New Roman" w:hAnsi="Times New Roman" w:cs="Times New Roman"/>
          <w:sz w:val="24"/>
          <w:szCs w:val="24"/>
        </w:rPr>
        <w:t>Гегемонна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маскулінність</w:t>
      </w:r>
      <w:proofErr w:type="spellEnd"/>
      <w:r>
        <w:rPr>
          <w:rFonts w:ascii="Times New Roman" w:hAnsi="Times New Roman" w:cs="Times New Roman"/>
          <w:sz w:val="24"/>
          <w:szCs w:val="24"/>
        </w:rPr>
        <w:t xml:space="preserve"> – це </w:t>
      </w:r>
      <w:proofErr w:type="spellStart"/>
      <w:r>
        <w:rPr>
          <w:rFonts w:ascii="Times New Roman" w:hAnsi="Times New Roman" w:cs="Times New Roman"/>
          <w:sz w:val="24"/>
          <w:szCs w:val="24"/>
        </w:rPr>
        <w:t>маскулінність</w:t>
      </w:r>
      <w:proofErr w:type="spellEnd"/>
      <w:r>
        <w:rPr>
          <w:rFonts w:ascii="Times New Roman" w:hAnsi="Times New Roman" w:cs="Times New Roman"/>
          <w:sz w:val="24"/>
          <w:szCs w:val="24"/>
        </w:rPr>
        <w:t xml:space="preserve">, що посідає домінуючу позицію в певній моделі гендерних відносин. </w:t>
      </w:r>
      <w:proofErr w:type="spellStart"/>
      <w:r>
        <w:rPr>
          <w:rFonts w:ascii="Times New Roman" w:hAnsi="Times New Roman" w:cs="Times New Roman"/>
          <w:sz w:val="24"/>
          <w:szCs w:val="24"/>
        </w:rPr>
        <w:t>Влна</w:t>
      </w:r>
      <w:proofErr w:type="spellEnd"/>
      <w:r>
        <w:rPr>
          <w:rFonts w:ascii="Times New Roman" w:hAnsi="Times New Roman" w:cs="Times New Roman"/>
          <w:sz w:val="24"/>
          <w:szCs w:val="24"/>
        </w:rPr>
        <w:t xml:space="preserve"> не є стійкою позицією, схильна змінюватися. Крім того, це владна позиція, яку слід повсякчас доводити, передусім перед іншими  чоловіками.  Цитуючи  основні  ідеї  праці  Майкла  </w:t>
      </w:r>
      <w:proofErr w:type="spellStart"/>
      <w:r>
        <w:rPr>
          <w:rFonts w:ascii="Times New Roman" w:hAnsi="Times New Roman" w:cs="Times New Roman"/>
          <w:sz w:val="24"/>
          <w:szCs w:val="24"/>
        </w:rPr>
        <w:t>Кіммела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Гендероване</w:t>
      </w:r>
      <w:proofErr w:type="spellEnd"/>
      <w:r>
        <w:rPr>
          <w:rFonts w:ascii="Times New Roman" w:hAnsi="Times New Roman" w:cs="Times New Roman"/>
          <w:sz w:val="24"/>
          <w:szCs w:val="24"/>
        </w:rPr>
        <w:t xml:space="preserve"> суспільство»</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p>
    <w:p w:rsidR="00C3588B" w:rsidRDefault="00C3588B" w:rsidP="00562059">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C3588B" w:rsidRDefault="00C3588B" w:rsidP="00562059">
      <w:pPr>
        <w:pStyle w:val="a3"/>
        <w:tabs>
          <w:tab w:val="left" w:pos="284"/>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 </w:t>
      </w:r>
      <w:proofErr w:type="spellStart"/>
      <w:r>
        <w:rPr>
          <w:rFonts w:ascii="Times New Roman" w:hAnsi="Times New Roman" w:cs="Times New Roman"/>
          <w:sz w:val="20"/>
          <w:szCs w:val="20"/>
        </w:rPr>
        <w:t>Кіммел</w:t>
      </w:r>
      <w:proofErr w:type="spellEnd"/>
      <w:r>
        <w:rPr>
          <w:rFonts w:ascii="Times New Roman" w:hAnsi="Times New Roman" w:cs="Times New Roman"/>
          <w:sz w:val="20"/>
          <w:szCs w:val="20"/>
        </w:rPr>
        <w:t xml:space="preserve"> М.</w:t>
      </w:r>
      <w:proofErr w:type="spellStart"/>
      <w:r>
        <w:rPr>
          <w:rFonts w:ascii="Times New Roman" w:hAnsi="Times New Roman" w:cs="Times New Roman"/>
          <w:sz w:val="20"/>
          <w:szCs w:val="20"/>
        </w:rPr>
        <w:t>Гендероване</w:t>
      </w:r>
      <w:proofErr w:type="spellEnd"/>
      <w:r>
        <w:rPr>
          <w:rFonts w:ascii="Times New Roman" w:hAnsi="Times New Roman" w:cs="Times New Roman"/>
          <w:sz w:val="20"/>
          <w:szCs w:val="20"/>
        </w:rPr>
        <w:t xml:space="preserve"> суспільство / Майкл С. </w:t>
      </w:r>
      <w:proofErr w:type="spellStart"/>
      <w:r>
        <w:rPr>
          <w:rFonts w:ascii="Times New Roman" w:hAnsi="Times New Roman" w:cs="Times New Roman"/>
          <w:sz w:val="20"/>
          <w:szCs w:val="20"/>
        </w:rPr>
        <w:t>Кіммел</w:t>
      </w:r>
      <w:proofErr w:type="spellEnd"/>
      <w:r>
        <w:rPr>
          <w:rFonts w:ascii="Times New Roman" w:hAnsi="Times New Roman" w:cs="Times New Roman"/>
          <w:sz w:val="20"/>
          <w:szCs w:val="20"/>
        </w:rPr>
        <w:t xml:space="preserve">; [пер. З англ.. Сусанна </w:t>
      </w:r>
      <w:proofErr w:type="spellStart"/>
      <w:r>
        <w:rPr>
          <w:rFonts w:ascii="Times New Roman" w:hAnsi="Times New Roman" w:cs="Times New Roman"/>
          <w:sz w:val="20"/>
          <w:szCs w:val="20"/>
        </w:rPr>
        <w:t>Альошкіна</w:t>
      </w:r>
      <w:proofErr w:type="spellEnd"/>
      <w:r>
        <w:rPr>
          <w:rFonts w:ascii="Times New Roman" w:hAnsi="Times New Roman" w:cs="Times New Roman"/>
          <w:sz w:val="20"/>
          <w:szCs w:val="20"/>
        </w:rPr>
        <w:t>; наук. ред. Світлана Оксамитна]. – К.: Сфера, 2003. – 490 с.</w:t>
      </w:r>
    </w:p>
    <w:p w:rsidR="00C3588B" w:rsidRDefault="00EE09C1" w:rsidP="00562059">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Слід зазначити. Що недостатньо говорити про різні </w:t>
      </w:r>
      <w:proofErr w:type="spellStart"/>
      <w:r>
        <w:rPr>
          <w:rFonts w:ascii="Times New Roman" w:hAnsi="Times New Roman" w:cs="Times New Roman"/>
          <w:sz w:val="24"/>
          <w:szCs w:val="24"/>
        </w:rPr>
        <w:t>маскулінності</w:t>
      </w:r>
      <w:proofErr w:type="spellEnd"/>
      <w:r>
        <w:rPr>
          <w:rFonts w:ascii="Times New Roman" w:hAnsi="Times New Roman" w:cs="Times New Roman"/>
          <w:sz w:val="24"/>
          <w:szCs w:val="24"/>
        </w:rPr>
        <w:t xml:space="preserve"> (тобто, відмінності між чоловіками), слід акцентувати увагу на нерівностях (ієрархічних, владних відносинах між </w:t>
      </w:r>
      <w:proofErr w:type="spellStart"/>
      <w:r>
        <w:rPr>
          <w:rFonts w:ascii="Times New Roman" w:hAnsi="Times New Roman" w:cs="Times New Roman"/>
          <w:sz w:val="24"/>
          <w:szCs w:val="24"/>
        </w:rPr>
        <w:t>маскулінностями</w:t>
      </w:r>
      <w:proofErr w:type="spellEnd"/>
      <w:r>
        <w:rPr>
          <w:rFonts w:ascii="Times New Roman" w:hAnsi="Times New Roman" w:cs="Times New Roman"/>
          <w:sz w:val="24"/>
          <w:szCs w:val="24"/>
        </w:rPr>
        <w:t xml:space="preserve">). </w:t>
      </w:r>
    </w:p>
    <w:p w:rsidR="00EE09C1" w:rsidRDefault="00EE09C1" w:rsidP="00562059">
      <w:pPr>
        <w:pStyle w:val="a3"/>
        <w:tabs>
          <w:tab w:val="left" w:pos="284"/>
        </w:tabs>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rPr>
        <w:tab/>
      </w:r>
      <w:r>
        <w:rPr>
          <w:rFonts w:ascii="Times New Roman" w:hAnsi="Times New Roman" w:cs="Times New Roman"/>
          <w:sz w:val="24"/>
          <w:szCs w:val="24"/>
        </w:rPr>
        <w:tab/>
        <w:t xml:space="preserve">У </w:t>
      </w:r>
      <w:proofErr w:type="spellStart"/>
      <w:r>
        <w:rPr>
          <w:rFonts w:ascii="Times New Roman" w:hAnsi="Times New Roman" w:cs="Times New Roman"/>
          <w:sz w:val="24"/>
          <w:szCs w:val="24"/>
        </w:rPr>
        <w:t>білологічно-детерміні</w:t>
      </w:r>
      <w:r w:rsidR="008A6C5F">
        <w:rPr>
          <w:rFonts w:ascii="Times New Roman" w:hAnsi="Times New Roman" w:cs="Times New Roman"/>
          <w:sz w:val="24"/>
          <w:szCs w:val="24"/>
        </w:rPr>
        <w:t>стському</w:t>
      </w:r>
      <w:proofErr w:type="spellEnd"/>
      <w:r w:rsidR="008A6C5F">
        <w:rPr>
          <w:rFonts w:ascii="Times New Roman" w:hAnsi="Times New Roman" w:cs="Times New Roman"/>
          <w:sz w:val="24"/>
          <w:szCs w:val="24"/>
        </w:rPr>
        <w:t xml:space="preserve"> підході до пояснення гендерних відносин «бути чоловіком» означає «не бути жінкою». </w:t>
      </w:r>
      <w:proofErr w:type="spellStart"/>
      <w:r w:rsidR="008A6C5F">
        <w:rPr>
          <w:rFonts w:ascii="Times New Roman" w:hAnsi="Times New Roman" w:cs="Times New Roman"/>
          <w:sz w:val="24"/>
          <w:szCs w:val="24"/>
        </w:rPr>
        <w:t>Маскулінність</w:t>
      </w:r>
      <w:proofErr w:type="spellEnd"/>
      <w:r w:rsidR="008A6C5F">
        <w:rPr>
          <w:rFonts w:ascii="Times New Roman" w:hAnsi="Times New Roman" w:cs="Times New Roman"/>
          <w:sz w:val="24"/>
          <w:szCs w:val="24"/>
        </w:rPr>
        <w:t xml:space="preserve"> конструюється на противагу </w:t>
      </w:r>
      <w:proofErr w:type="spellStart"/>
      <w:r w:rsidR="008A6C5F">
        <w:rPr>
          <w:rFonts w:ascii="Times New Roman" w:hAnsi="Times New Roman" w:cs="Times New Roman"/>
          <w:sz w:val="24"/>
          <w:szCs w:val="24"/>
        </w:rPr>
        <w:t>фемінності</w:t>
      </w:r>
      <w:proofErr w:type="spellEnd"/>
      <w:r w:rsidR="008A6C5F">
        <w:rPr>
          <w:rFonts w:ascii="Times New Roman" w:hAnsi="Times New Roman" w:cs="Times New Roman"/>
          <w:sz w:val="24"/>
          <w:szCs w:val="24"/>
        </w:rPr>
        <w:t>. В концепції «</w:t>
      </w:r>
      <w:proofErr w:type="spellStart"/>
      <w:r w:rsidR="008A6C5F">
        <w:rPr>
          <w:rFonts w:ascii="Times New Roman" w:hAnsi="Times New Roman" w:cs="Times New Roman"/>
          <w:sz w:val="24"/>
          <w:szCs w:val="24"/>
        </w:rPr>
        <w:t>гегемонної</w:t>
      </w:r>
      <w:proofErr w:type="spellEnd"/>
      <w:r w:rsidR="008A6C5F">
        <w:rPr>
          <w:rFonts w:ascii="Times New Roman" w:hAnsi="Times New Roman" w:cs="Times New Roman"/>
          <w:sz w:val="24"/>
          <w:szCs w:val="24"/>
        </w:rPr>
        <w:t xml:space="preserve"> </w:t>
      </w:r>
      <w:proofErr w:type="spellStart"/>
      <w:r w:rsidR="008A6C5F">
        <w:rPr>
          <w:rFonts w:ascii="Times New Roman" w:hAnsi="Times New Roman" w:cs="Times New Roman"/>
          <w:sz w:val="24"/>
          <w:szCs w:val="24"/>
        </w:rPr>
        <w:t>маскулінності</w:t>
      </w:r>
      <w:proofErr w:type="spellEnd"/>
      <w:r w:rsidR="008A6C5F">
        <w:rPr>
          <w:rFonts w:ascii="Times New Roman" w:hAnsi="Times New Roman" w:cs="Times New Roman"/>
          <w:sz w:val="24"/>
          <w:szCs w:val="24"/>
        </w:rPr>
        <w:t xml:space="preserve">» Р. </w:t>
      </w:r>
      <w:proofErr w:type="spellStart"/>
      <w:r w:rsidR="008A6C5F">
        <w:rPr>
          <w:rFonts w:ascii="Times New Roman" w:hAnsi="Times New Roman" w:cs="Times New Roman"/>
          <w:sz w:val="24"/>
          <w:szCs w:val="24"/>
        </w:rPr>
        <w:t>Коннел</w:t>
      </w:r>
      <w:proofErr w:type="spellEnd"/>
      <w:r w:rsidR="008A6C5F">
        <w:rPr>
          <w:rFonts w:ascii="Times New Roman" w:hAnsi="Times New Roman" w:cs="Times New Roman"/>
          <w:sz w:val="24"/>
          <w:szCs w:val="24"/>
        </w:rPr>
        <w:t xml:space="preserve"> якраз відносини субординації передбачають підпорядкування «</w:t>
      </w:r>
      <w:proofErr w:type="spellStart"/>
      <w:r w:rsidR="008A6C5F">
        <w:rPr>
          <w:rFonts w:ascii="Times New Roman" w:hAnsi="Times New Roman" w:cs="Times New Roman"/>
          <w:sz w:val="24"/>
          <w:szCs w:val="24"/>
        </w:rPr>
        <w:t>немаскулініх</w:t>
      </w:r>
      <w:proofErr w:type="spellEnd"/>
      <w:r w:rsidR="008A6C5F">
        <w:rPr>
          <w:rFonts w:ascii="Times New Roman" w:hAnsi="Times New Roman" w:cs="Times New Roman"/>
          <w:sz w:val="24"/>
          <w:szCs w:val="24"/>
        </w:rPr>
        <w:t>» ролей і</w:t>
      </w:r>
      <w:r w:rsidR="00343995">
        <w:rPr>
          <w:rFonts w:ascii="Times New Roman" w:hAnsi="Times New Roman" w:cs="Times New Roman"/>
          <w:sz w:val="24"/>
          <w:szCs w:val="24"/>
        </w:rPr>
        <w:t xml:space="preserve"> образів чоловіків так званим «справжнім» чи «нормативним» (які не пов’язані з </w:t>
      </w:r>
      <w:proofErr w:type="spellStart"/>
      <w:r w:rsidR="00343995">
        <w:rPr>
          <w:rFonts w:ascii="Times New Roman" w:hAnsi="Times New Roman" w:cs="Times New Roman"/>
          <w:sz w:val="24"/>
          <w:szCs w:val="24"/>
        </w:rPr>
        <w:t>фемінністю</w:t>
      </w:r>
      <w:proofErr w:type="spellEnd"/>
      <w:r w:rsidR="00343995">
        <w:rPr>
          <w:rFonts w:ascii="Times New Roman" w:hAnsi="Times New Roman" w:cs="Times New Roman"/>
          <w:sz w:val="24"/>
          <w:szCs w:val="24"/>
        </w:rPr>
        <w:t xml:space="preserve">). Зокрема, йдеться про </w:t>
      </w:r>
      <w:proofErr w:type="spellStart"/>
      <w:r w:rsidR="00343995">
        <w:rPr>
          <w:rFonts w:ascii="Times New Roman" w:hAnsi="Times New Roman" w:cs="Times New Roman"/>
          <w:sz w:val="24"/>
          <w:szCs w:val="24"/>
        </w:rPr>
        <w:t>поширеня</w:t>
      </w:r>
      <w:proofErr w:type="spellEnd"/>
      <w:r w:rsidR="00343995">
        <w:rPr>
          <w:rFonts w:ascii="Times New Roman" w:hAnsi="Times New Roman" w:cs="Times New Roman"/>
          <w:sz w:val="24"/>
          <w:szCs w:val="24"/>
        </w:rPr>
        <w:t xml:space="preserve"> </w:t>
      </w:r>
      <w:proofErr w:type="spellStart"/>
      <w:r w:rsidR="00343995">
        <w:rPr>
          <w:rFonts w:ascii="Times New Roman" w:hAnsi="Times New Roman" w:cs="Times New Roman"/>
          <w:sz w:val="24"/>
          <w:szCs w:val="24"/>
        </w:rPr>
        <w:t>гомофобії</w:t>
      </w:r>
      <w:proofErr w:type="spellEnd"/>
      <w:r w:rsidR="00343995">
        <w:rPr>
          <w:rFonts w:ascii="Times New Roman" w:hAnsi="Times New Roman" w:cs="Times New Roman"/>
          <w:sz w:val="24"/>
          <w:szCs w:val="24"/>
        </w:rPr>
        <w:t xml:space="preserve"> – страху перед чоловіками (особливо в чоловічих середовищах), що аналізує Майкл </w:t>
      </w:r>
      <w:proofErr w:type="spellStart"/>
      <w:r w:rsidR="00343995">
        <w:rPr>
          <w:rFonts w:ascii="Times New Roman" w:hAnsi="Times New Roman" w:cs="Times New Roman"/>
          <w:sz w:val="24"/>
          <w:szCs w:val="24"/>
        </w:rPr>
        <w:t>Кіммел</w:t>
      </w:r>
      <w:proofErr w:type="spellEnd"/>
      <w:r w:rsidR="00343995">
        <w:rPr>
          <w:rFonts w:ascii="Times New Roman" w:hAnsi="Times New Roman" w:cs="Times New Roman"/>
          <w:sz w:val="24"/>
          <w:szCs w:val="24"/>
        </w:rPr>
        <w:t xml:space="preserve"> у своєму есе</w:t>
      </w:r>
      <w:r w:rsidR="00456A26">
        <w:rPr>
          <w:rFonts w:ascii="Times New Roman" w:hAnsi="Times New Roman" w:cs="Times New Roman"/>
          <w:sz w:val="24"/>
          <w:szCs w:val="24"/>
          <w:vertAlign w:val="superscript"/>
        </w:rPr>
        <w:t>1</w:t>
      </w:r>
      <w:r w:rsidR="00343995">
        <w:rPr>
          <w:rFonts w:ascii="Times New Roman" w:hAnsi="Times New Roman" w:cs="Times New Roman"/>
          <w:sz w:val="24"/>
          <w:szCs w:val="24"/>
        </w:rPr>
        <w:t>.</w:t>
      </w:r>
    </w:p>
    <w:p w:rsidR="00456A26" w:rsidRPr="00456A26" w:rsidRDefault="00456A26" w:rsidP="00562059">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val="ru-RU"/>
        </w:rPr>
        <w:tab/>
      </w:r>
      <w:r>
        <w:rPr>
          <w:rFonts w:ascii="Times New Roman" w:hAnsi="Times New Roman" w:cs="Times New Roman"/>
          <w:sz w:val="24"/>
          <w:szCs w:val="24"/>
          <w:lang w:val="ru-RU"/>
        </w:rPr>
        <w:tab/>
      </w:r>
      <w:r w:rsidRPr="00456A26">
        <w:rPr>
          <w:rFonts w:ascii="Times New Roman" w:hAnsi="Times New Roman" w:cs="Times New Roman"/>
          <w:sz w:val="24"/>
          <w:szCs w:val="24"/>
        </w:rPr>
        <w:t>Доцільно також зазначити про права</w:t>
      </w:r>
      <w:r>
        <w:rPr>
          <w:rFonts w:ascii="Times New Roman" w:hAnsi="Times New Roman" w:cs="Times New Roman"/>
          <w:sz w:val="24"/>
          <w:szCs w:val="24"/>
        </w:rPr>
        <w:t xml:space="preserve"> чоловіків та дискримінацію чоловіків. Так, дослідник </w:t>
      </w:r>
      <w:proofErr w:type="spellStart"/>
      <w:r>
        <w:rPr>
          <w:rFonts w:ascii="Times New Roman" w:hAnsi="Times New Roman" w:cs="Times New Roman"/>
          <w:sz w:val="24"/>
          <w:szCs w:val="24"/>
        </w:rPr>
        <w:t>Уорен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Фаррел</w:t>
      </w:r>
      <w:proofErr w:type="spellEnd"/>
      <w:r>
        <w:rPr>
          <w:rFonts w:ascii="Times New Roman" w:hAnsi="Times New Roman" w:cs="Times New Roman"/>
          <w:sz w:val="24"/>
          <w:szCs w:val="24"/>
        </w:rPr>
        <w:t xml:space="preserve"> у своїй праці «Міф про чоловічу владу»</w:t>
      </w:r>
      <w:r>
        <w:rPr>
          <w:rFonts w:ascii="Times New Roman" w:hAnsi="Times New Roman" w:cs="Times New Roman"/>
          <w:sz w:val="24"/>
          <w:szCs w:val="24"/>
          <w:vertAlign w:val="superscript"/>
        </w:rPr>
        <w:t>2</w:t>
      </w:r>
      <w:r>
        <w:rPr>
          <w:rFonts w:ascii="Times New Roman" w:hAnsi="Times New Roman" w:cs="Times New Roman"/>
          <w:sz w:val="24"/>
          <w:szCs w:val="24"/>
        </w:rPr>
        <w:t xml:space="preserve"> зазначає про те, що тіло чоловіка належить не йому, а державі, оскільки зазвичай чоловіки не мають вибору йти воювати чи ні. Прихильники подібної позиції можуть </w:t>
      </w:r>
      <w:proofErr w:type="spellStart"/>
      <w:r>
        <w:rPr>
          <w:rFonts w:ascii="Times New Roman" w:hAnsi="Times New Roman" w:cs="Times New Roman"/>
          <w:sz w:val="24"/>
          <w:szCs w:val="24"/>
        </w:rPr>
        <w:t>зацитувати</w:t>
      </w:r>
      <w:proofErr w:type="spellEnd"/>
      <w:r>
        <w:rPr>
          <w:rFonts w:ascii="Times New Roman" w:hAnsi="Times New Roman" w:cs="Times New Roman"/>
          <w:sz w:val="24"/>
          <w:szCs w:val="24"/>
        </w:rPr>
        <w:t xml:space="preserve"> статтю 6 закону України «Про забезпечення рівних прав та можливостей жінок і чоловіків»</w:t>
      </w:r>
      <w:r>
        <w:rPr>
          <w:rFonts w:ascii="Times New Roman" w:hAnsi="Times New Roman" w:cs="Times New Roman"/>
          <w:sz w:val="24"/>
          <w:szCs w:val="24"/>
          <w:vertAlign w:val="superscript"/>
        </w:rPr>
        <w:t>2</w:t>
      </w:r>
      <w:r>
        <w:rPr>
          <w:rFonts w:ascii="Times New Roman" w:hAnsi="Times New Roman" w:cs="Times New Roman"/>
          <w:sz w:val="24"/>
          <w:szCs w:val="24"/>
        </w:rPr>
        <w:t>, у якій зазначено, що обов’язкова строкова військова служба для чоловіків, передбачена Законом, не вважається дискримінацією за ознакою статі. Тобто виходить, що українські чоловіки зобов’язані «йти в бій», особливо, коли ситуація в країні досить загрозлива.</w:t>
      </w:r>
    </w:p>
    <w:p w:rsidR="00343995" w:rsidRDefault="005B1A2E" w:rsidP="00562059">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Натомість чи не єдина сфера, про яку правозахисники зазначають як таку, де чоловіки дискриміновані, – це </w:t>
      </w:r>
      <w:proofErr w:type="spellStart"/>
      <w:r>
        <w:rPr>
          <w:rFonts w:ascii="Times New Roman" w:hAnsi="Times New Roman" w:cs="Times New Roman"/>
          <w:sz w:val="24"/>
          <w:szCs w:val="24"/>
        </w:rPr>
        <w:t>татівство</w:t>
      </w:r>
      <w:proofErr w:type="spellEnd"/>
      <w:r>
        <w:rPr>
          <w:rFonts w:ascii="Times New Roman" w:hAnsi="Times New Roman" w:cs="Times New Roman"/>
          <w:sz w:val="24"/>
          <w:szCs w:val="24"/>
        </w:rPr>
        <w:t xml:space="preserve">. Дійсно, в нас часто чоловік сприймається передусім як «гаманець», а не емоційно залучений тато. Після розлучення дитину доволі часто віддають </w:t>
      </w:r>
      <w:proofErr w:type="spellStart"/>
      <w:r>
        <w:rPr>
          <w:rFonts w:ascii="Times New Roman" w:hAnsi="Times New Roman" w:cs="Times New Roman"/>
          <w:sz w:val="24"/>
          <w:szCs w:val="24"/>
        </w:rPr>
        <w:t>самн</w:t>
      </w:r>
      <w:proofErr w:type="spellEnd"/>
      <w:r>
        <w:rPr>
          <w:rFonts w:ascii="Times New Roman" w:hAnsi="Times New Roman" w:cs="Times New Roman"/>
          <w:sz w:val="24"/>
          <w:szCs w:val="24"/>
        </w:rPr>
        <w:t xml:space="preserve"> матері. Навіть у сучасному українському законодавстві чоловіки теж дискриміновані. Наприклад, стаття 141 пункт 5 Кримінально-виконавчого кодексу передбачає, що діти засудженої жінки можуть бути передані її родичам за згодою матері; або передані іншим особам за згодою матері та за рішенням органів опіки та піклування; або після досягнення трирічного віку направляються до відповідних дитячих закладів. Преференційний режим для ув’язнених матерів порівняно з ув’язненими батьками складає необґрунтовану гендерну дискримінацію. Відповідно до думки </w:t>
      </w:r>
      <w:proofErr w:type="spellStart"/>
      <w:r>
        <w:rPr>
          <w:rFonts w:ascii="Times New Roman" w:hAnsi="Times New Roman" w:cs="Times New Roman"/>
          <w:sz w:val="24"/>
          <w:szCs w:val="24"/>
        </w:rPr>
        <w:t>фахівчинь-правозахисниць</w:t>
      </w:r>
      <w:proofErr w:type="spellEnd"/>
      <w:r>
        <w:rPr>
          <w:rFonts w:ascii="Times New Roman" w:hAnsi="Times New Roman" w:cs="Times New Roman"/>
          <w:sz w:val="24"/>
          <w:szCs w:val="24"/>
        </w:rPr>
        <w:t>.</w:t>
      </w:r>
    </w:p>
    <w:p w:rsidR="005B1A2E" w:rsidRDefault="005B1A2E" w:rsidP="00562059">
      <w:pPr>
        <w:pStyle w:val="a3"/>
        <w:tabs>
          <w:tab w:val="left" w:pos="284"/>
        </w:tabs>
        <w:spacing w:after="0" w:line="240" w:lineRule="auto"/>
        <w:ind w:left="0"/>
        <w:jc w:val="both"/>
        <w:rPr>
          <w:rFonts w:ascii="Times New Roman" w:hAnsi="Times New Roman" w:cs="Times New Roman"/>
          <w:sz w:val="24"/>
          <w:szCs w:val="24"/>
        </w:rPr>
      </w:pPr>
    </w:p>
    <w:p w:rsidR="005B1A2E" w:rsidRDefault="005B1A2E" w:rsidP="005B1A2E">
      <w:pPr>
        <w:pStyle w:val="a3"/>
        <w:numPr>
          <w:ilvl w:val="0"/>
          <w:numId w:val="1"/>
        </w:numPr>
        <w:tabs>
          <w:tab w:val="left" w:pos="284"/>
        </w:tab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Криза </w:t>
      </w:r>
      <w:proofErr w:type="spellStart"/>
      <w:r>
        <w:rPr>
          <w:rFonts w:ascii="Times New Roman" w:hAnsi="Times New Roman" w:cs="Times New Roman"/>
          <w:b/>
          <w:sz w:val="24"/>
          <w:szCs w:val="24"/>
        </w:rPr>
        <w:t>маскулінності</w:t>
      </w:r>
      <w:proofErr w:type="spellEnd"/>
      <w:r>
        <w:rPr>
          <w:rFonts w:ascii="Times New Roman" w:hAnsi="Times New Roman" w:cs="Times New Roman"/>
          <w:b/>
          <w:sz w:val="24"/>
          <w:szCs w:val="24"/>
        </w:rPr>
        <w:t xml:space="preserve"> та здоров’я чоловіків</w:t>
      </w:r>
    </w:p>
    <w:p w:rsidR="005B1A2E" w:rsidRDefault="005B1A2E" w:rsidP="005B1A2E">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5B1A2E">
        <w:rPr>
          <w:rFonts w:ascii="Times New Roman" w:hAnsi="Times New Roman" w:cs="Times New Roman"/>
          <w:sz w:val="24"/>
          <w:szCs w:val="24"/>
        </w:rPr>
        <w:t xml:space="preserve">У контексті «пати» чи «ціни», яку віддають чоловіки за привілейоване </w:t>
      </w:r>
      <w:r>
        <w:rPr>
          <w:rFonts w:ascii="Times New Roman" w:hAnsi="Times New Roman" w:cs="Times New Roman"/>
          <w:sz w:val="24"/>
          <w:szCs w:val="24"/>
        </w:rPr>
        <w:t xml:space="preserve">становище, слід проаналізувати явище кризи </w:t>
      </w:r>
      <w:proofErr w:type="spellStart"/>
      <w:r>
        <w:rPr>
          <w:rFonts w:ascii="Times New Roman" w:hAnsi="Times New Roman" w:cs="Times New Roman"/>
          <w:sz w:val="24"/>
          <w:szCs w:val="24"/>
        </w:rPr>
        <w:t>маскулінності</w:t>
      </w:r>
      <w:proofErr w:type="spellEnd"/>
      <w:r>
        <w:rPr>
          <w:rFonts w:ascii="Times New Roman" w:hAnsi="Times New Roman" w:cs="Times New Roman"/>
          <w:sz w:val="24"/>
          <w:szCs w:val="24"/>
        </w:rPr>
        <w:t xml:space="preserve"> – одне з найбільш популярних, особливо в пострадянських, гендерних і чоловічих студіях.</w:t>
      </w:r>
    </w:p>
    <w:p w:rsidR="005B1A2E" w:rsidRDefault="008C01B1" w:rsidP="005B1A2E">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Соціологиня</w:t>
      </w:r>
      <w:proofErr w:type="spellEnd"/>
      <w:r>
        <w:rPr>
          <w:rFonts w:ascii="Times New Roman" w:hAnsi="Times New Roman" w:cs="Times New Roman"/>
          <w:sz w:val="24"/>
          <w:szCs w:val="24"/>
        </w:rPr>
        <w:t xml:space="preserve"> Т</w:t>
      </w:r>
      <w:r w:rsidR="005B1A2E">
        <w:rPr>
          <w:rFonts w:ascii="Times New Roman" w:hAnsi="Times New Roman" w:cs="Times New Roman"/>
          <w:sz w:val="24"/>
          <w:szCs w:val="24"/>
        </w:rPr>
        <w:t xml:space="preserve">етяна </w:t>
      </w:r>
      <w:proofErr w:type="spellStart"/>
      <w:r w:rsidR="005B1A2E">
        <w:rPr>
          <w:rFonts w:ascii="Times New Roman" w:hAnsi="Times New Roman" w:cs="Times New Roman"/>
          <w:sz w:val="24"/>
          <w:szCs w:val="24"/>
        </w:rPr>
        <w:t>Бурейчак</w:t>
      </w:r>
      <w:proofErr w:type="spellEnd"/>
      <w:r>
        <w:rPr>
          <w:rFonts w:ascii="Times New Roman" w:hAnsi="Times New Roman" w:cs="Times New Roman"/>
          <w:sz w:val="24"/>
          <w:szCs w:val="24"/>
        </w:rPr>
        <w:t xml:space="preserve"> проаналізувала сучасні способи пояснення явища «кризи маскулінності»</w:t>
      </w:r>
      <w:r>
        <w:rPr>
          <w:rFonts w:ascii="Times New Roman" w:hAnsi="Times New Roman" w:cs="Times New Roman"/>
          <w:sz w:val="24"/>
          <w:szCs w:val="24"/>
          <w:vertAlign w:val="superscript"/>
        </w:rPr>
        <w:t>3</w:t>
      </w:r>
      <w:r>
        <w:rPr>
          <w:rFonts w:ascii="Times New Roman" w:hAnsi="Times New Roman" w:cs="Times New Roman"/>
          <w:sz w:val="24"/>
          <w:szCs w:val="24"/>
        </w:rPr>
        <w:t>. Авторка привертає увагу до багатозначності тлумачення поняття «криза», зокрема, відносно до терміну «</w:t>
      </w:r>
      <w:proofErr w:type="spellStart"/>
      <w:r>
        <w:rPr>
          <w:rFonts w:ascii="Times New Roman" w:hAnsi="Times New Roman" w:cs="Times New Roman"/>
          <w:sz w:val="24"/>
          <w:szCs w:val="24"/>
        </w:rPr>
        <w:t>маскулінність</w:t>
      </w:r>
      <w:proofErr w:type="spellEnd"/>
      <w:r>
        <w:rPr>
          <w:rFonts w:ascii="Times New Roman" w:hAnsi="Times New Roman" w:cs="Times New Roman"/>
          <w:sz w:val="24"/>
          <w:szCs w:val="24"/>
        </w:rPr>
        <w:t xml:space="preserve">». Якщо говорити про кризу ідентичності, то вона пов’язана зі змінами соціальних умов та складністю адаптації до них, що особливо актуально для пострадянських суспільств. Криза </w:t>
      </w:r>
      <w:proofErr w:type="spellStart"/>
      <w:r>
        <w:rPr>
          <w:rFonts w:ascii="Times New Roman" w:hAnsi="Times New Roman" w:cs="Times New Roman"/>
          <w:sz w:val="24"/>
          <w:szCs w:val="24"/>
        </w:rPr>
        <w:t>маскулінності</w:t>
      </w:r>
      <w:proofErr w:type="spellEnd"/>
      <w:r>
        <w:rPr>
          <w:rFonts w:ascii="Times New Roman" w:hAnsi="Times New Roman" w:cs="Times New Roman"/>
          <w:sz w:val="24"/>
          <w:szCs w:val="24"/>
        </w:rPr>
        <w:t xml:space="preserve"> – це нездатність чоловіків відповідають суспільним очікуванням стосовно них, що часто </w:t>
      </w:r>
      <w:proofErr w:type="spellStart"/>
      <w:r>
        <w:rPr>
          <w:rFonts w:ascii="Times New Roman" w:hAnsi="Times New Roman" w:cs="Times New Roman"/>
          <w:sz w:val="24"/>
          <w:szCs w:val="24"/>
        </w:rPr>
        <w:t>результує</w:t>
      </w:r>
      <w:proofErr w:type="spellEnd"/>
      <w:r>
        <w:rPr>
          <w:rFonts w:ascii="Times New Roman" w:hAnsi="Times New Roman" w:cs="Times New Roman"/>
          <w:sz w:val="24"/>
          <w:szCs w:val="24"/>
        </w:rPr>
        <w:t xml:space="preserve"> в так звані деструктивні суспільні практики – самогубство. Ризиковану поведінку, погане здоров’я, </w:t>
      </w:r>
      <w:proofErr w:type="spellStart"/>
      <w:r>
        <w:rPr>
          <w:rFonts w:ascii="Times New Roman" w:hAnsi="Times New Roman" w:cs="Times New Roman"/>
          <w:sz w:val="24"/>
          <w:szCs w:val="24"/>
        </w:rPr>
        <w:t>алко-</w:t>
      </w:r>
      <w:proofErr w:type="spellEnd"/>
      <w:r>
        <w:rPr>
          <w:rFonts w:ascii="Times New Roman" w:hAnsi="Times New Roman" w:cs="Times New Roman"/>
          <w:sz w:val="24"/>
          <w:szCs w:val="24"/>
        </w:rPr>
        <w:t xml:space="preserve"> та наркозалежність тощо.</w:t>
      </w:r>
    </w:p>
    <w:p w:rsidR="008C01B1" w:rsidRDefault="008C01B1" w:rsidP="005B1A2E">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Розглянуто три теоретичні підходи в поясненні кризи </w:t>
      </w:r>
      <w:proofErr w:type="spellStart"/>
      <w:r>
        <w:rPr>
          <w:rFonts w:ascii="Times New Roman" w:hAnsi="Times New Roman" w:cs="Times New Roman"/>
          <w:sz w:val="24"/>
          <w:szCs w:val="24"/>
        </w:rPr>
        <w:t>маскулінності</w:t>
      </w:r>
      <w:proofErr w:type="spellEnd"/>
      <w:r>
        <w:rPr>
          <w:rFonts w:ascii="Times New Roman" w:hAnsi="Times New Roman" w:cs="Times New Roman"/>
          <w:sz w:val="24"/>
          <w:szCs w:val="24"/>
        </w:rPr>
        <w:t>:</w:t>
      </w:r>
    </w:p>
    <w:p w:rsidR="00542709" w:rsidRDefault="00542709" w:rsidP="00542709">
      <w:pPr>
        <w:pStyle w:val="a3"/>
        <w:numPr>
          <w:ilvl w:val="0"/>
          <w:numId w:val="3"/>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Історичний – криза виникла через постійну зміну гендерних ролей і очікувань від чоловіків; жінки за останні століття вибороли для себе низку прав і це вплинуло також і на становище чоловіків;</w:t>
      </w:r>
    </w:p>
    <w:p w:rsidR="00542709" w:rsidRDefault="00542709" w:rsidP="00542709">
      <w:pPr>
        <w:pStyle w:val="a3"/>
        <w:numPr>
          <w:ilvl w:val="0"/>
          <w:numId w:val="3"/>
        </w:numPr>
        <w:tabs>
          <w:tab w:val="left" w:pos="284"/>
        </w:tabs>
        <w:spacing w:after="0" w:line="240" w:lineRule="auto"/>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Есенціалістський</w:t>
      </w:r>
      <w:proofErr w:type="spellEnd"/>
      <w:r>
        <w:rPr>
          <w:rFonts w:ascii="Times New Roman" w:hAnsi="Times New Roman" w:cs="Times New Roman"/>
          <w:sz w:val="24"/>
          <w:szCs w:val="24"/>
        </w:rPr>
        <w:t xml:space="preserve"> – очікування стосовно чоловіків із самого початку є надто високими, вони вже в собі містять кризові тенденції, адже непросто досягнути привілейованого становища та втримати його;</w:t>
      </w:r>
    </w:p>
    <w:p w:rsidR="00542709" w:rsidRPr="008C01B1" w:rsidRDefault="00542709" w:rsidP="00542709">
      <w:pPr>
        <w:pStyle w:val="a3"/>
        <w:numPr>
          <w:ilvl w:val="0"/>
          <w:numId w:val="3"/>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Критичний підхід – про яку кризу ми говоримо? А</w:t>
      </w:r>
      <w:r w:rsidR="00CB458C">
        <w:rPr>
          <w:rFonts w:ascii="Times New Roman" w:hAnsi="Times New Roman" w:cs="Times New Roman"/>
          <w:sz w:val="24"/>
          <w:szCs w:val="24"/>
        </w:rPr>
        <w:t>д</w:t>
      </w:r>
      <w:r>
        <w:rPr>
          <w:rFonts w:ascii="Times New Roman" w:hAnsi="Times New Roman" w:cs="Times New Roman"/>
          <w:sz w:val="24"/>
          <w:szCs w:val="24"/>
        </w:rPr>
        <w:t>же й надалі</w:t>
      </w:r>
      <w:r w:rsidR="00CB458C">
        <w:rPr>
          <w:rFonts w:ascii="Times New Roman" w:hAnsi="Times New Roman" w:cs="Times New Roman"/>
          <w:sz w:val="24"/>
          <w:szCs w:val="24"/>
        </w:rPr>
        <w:t xml:space="preserve"> в світі </w:t>
      </w:r>
      <w:proofErr w:type="spellStart"/>
      <w:r w:rsidR="00CB458C">
        <w:rPr>
          <w:rFonts w:ascii="Times New Roman" w:hAnsi="Times New Roman" w:cs="Times New Roman"/>
          <w:sz w:val="24"/>
          <w:szCs w:val="24"/>
        </w:rPr>
        <w:t>перевана</w:t>
      </w:r>
      <w:proofErr w:type="spellEnd"/>
      <w:r w:rsidR="00CB458C">
        <w:rPr>
          <w:rFonts w:ascii="Times New Roman" w:hAnsi="Times New Roman" w:cs="Times New Roman"/>
          <w:sz w:val="24"/>
          <w:szCs w:val="24"/>
        </w:rPr>
        <w:t xml:space="preserve"> більшість ресурсів належить чоловікам. Саме чоловіки керують світом, контролюють його і тому недоцільно говорити про якусь кризу </w:t>
      </w:r>
      <w:proofErr w:type="spellStart"/>
      <w:r w:rsidR="00CB458C">
        <w:rPr>
          <w:rFonts w:ascii="Times New Roman" w:hAnsi="Times New Roman" w:cs="Times New Roman"/>
          <w:sz w:val="24"/>
          <w:szCs w:val="24"/>
        </w:rPr>
        <w:t>маскулінності</w:t>
      </w:r>
      <w:proofErr w:type="spellEnd"/>
      <w:r w:rsidR="00CB458C">
        <w:rPr>
          <w:rFonts w:ascii="Times New Roman" w:hAnsi="Times New Roman" w:cs="Times New Roman"/>
          <w:sz w:val="24"/>
          <w:szCs w:val="24"/>
        </w:rPr>
        <w:t>.</w:t>
      </w:r>
    </w:p>
    <w:p w:rsidR="00343995" w:rsidRDefault="00343995" w:rsidP="00562059">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343995" w:rsidRDefault="00456A26" w:rsidP="00562059">
      <w:pPr>
        <w:pStyle w:val="a3"/>
        <w:tabs>
          <w:tab w:val="left" w:pos="284"/>
        </w:tabs>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vertAlign w:val="superscript"/>
        </w:rPr>
        <w:t>1</w:t>
      </w:r>
      <w:r w:rsidR="00343995">
        <w:rPr>
          <w:rFonts w:ascii="Times New Roman" w:hAnsi="Times New Roman" w:cs="Times New Roman"/>
          <w:sz w:val="20"/>
          <w:szCs w:val="20"/>
        </w:rPr>
        <w:t xml:space="preserve"> </w:t>
      </w:r>
      <w:proofErr w:type="spellStart"/>
      <w:r w:rsidR="00343995">
        <w:rPr>
          <w:rFonts w:ascii="Times New Roman" w:hAnsi="Times New Roman" w:cs="Times New Roman"/>
          <w:sz w:val="20"/>
          <w:szCs w:val="20"/>
          <w:lang w:val="ru-RU"/>
        </w:rPr>
        <w:t>Киммел</w:t>
      </w:r>
      <w:proofErr w:type="spellEnd"/>
      <w:r w:rsidR="00343995">
        <w:rPr>
          <w:rFonts w:ascii="Times New Roman" w:hAnsi="Times New Roman" w:cs="Times New Roman"/>
          <w:sz w:val="20"/>
          <w:szCs w:val="20"/>
          <w:lang w:val="ru-RU"/>
        </w:rPr>
        <w:t xml:space="preserve"> М. </w:t>
      </w:r>
      <w:proofErr w:type="spellStart"/>
      <w:r w:rsidR="00343995">
        <w:rPr>
          <w:rFonts w:ascii="Times New Roman" w:hAnsi="Times New Roman" w:cs="Times New Roman"/>
          <w:sz w:val="20"/>
          <w:szCs w:val="20"/>
          <w:lang w:val="ru-RU"/>
        </w:rPr>
        <w:t>Маскулинность</w:t>
      </w:r>
      <w:proofErr w:type="spellEnd"/>
      <w:r w:rsidR="00343995">
        <w:rPr>
          <w:rFonts w:ascii="Times New Roman" w:hAnsi="Times New Roman" w:cs="Times New Roman"/>
          <w:sz w:val="20"/>
          <w:szCs w:val="20"/>
          <w:lang w:val="ru-RU"/>
        </w:rPr>
        <w:t xml:space="preserve"> как </w:t>
      </w:r>
      <w:proofErr w:type="spellStart"/>
      <w:r w:rsidR="00343995">
        <w:rPr>
          <w:rFonts w:ascii="Times New Roman" w:hAnsi="Times New Roman" w:cs="Times New Roman"/>
          <w:sz w:val="20"/>
          <w:szCs w:val="20"/>
          <w:lang w:val="ru-RU"/>
        </w:rPr>
        <w:t>гомофобия</w:t>
      </w:r>
      <w:proofErr w:type="spellEnd"/>
      <w:r w:rsidR="00343995">
        <w:rPr>
          <w:rFonts w:ascii="Times New Roman" w:hAnsi="Times New Roman" w:cs="Times New Roman"/>
          <w:sz w:val="20"/>
          <w:szCs w:val="20"/>
          <w:lang w:val="ru-RU"/>
        </w:rPr>
        <w:t xml:space="preserve">: страх, стыд и молчание в конструировании гендерной идентичности // Наслаждение быть мужчиной: западные теории </w:t>
      </w:r>
      <w:proofErr w:type="spellStart"/>
      <w:r w:rsidR="00343995">
        <w:rPr>
          <w:rFonts w:ascii="Times New Roman" w:hAnsi="Times New Roman" w:cs="Times New Roman"/>
          <w:sz w:val="20"/>
          <w:szCs w:val="20"/>
          <w:lang w:val="ru-RU"/>
        </w:rPr>
        <w:t>маскулинности</w:t>
      </w:r>
      <w:proofErr w:type="spellEnd"/>
      <w:r w:rsidR="00343995">
        <w:rPr>
          <w:rFonts w:ascii="Times New Roman" w:hAnsi="Times New Roman" w:cs="Times New Roman"/>
          <w:sz w:val="20"/>
          <w:szCs w:val="20"/>
          <w:lang w:val="ru-RU"/>
        </w:rPr>
        <w:t xml:space="preserve"> и постсоветские практики</w:t>
      </w:r>
      <w:proofErr w:type="gramStart"/>
      <w:r w:rsidR="00343995">
        <w:rPr>
          <w:rFonts w:ascii="Times New Roman" w:hAnsi="Times New Roman" w:cs="Times New Roman"/>
          <w:sz w:val="20"/>
          <w:szCs w:val="20"/>
          <w:lang w:val="ru-RU"/>
        </w:rPr>
        <w:t xml:space="preserve"> / П</w:t>
      </w:r>
      <w:proofErr w:type="gramEnd"/>
      <w:r w:rsidR="00343995">
        <w:rPr>
          <w:rFonts w:ascii="Times New Roman" w:hAnsi="Times New Roman" w:cs="Times New Roman"/>
          <w:sz w:val="20"/>
          <w:szCs w:val="20"/>
          <w:lang w:val="ru-RU"/>
        </w:rPr>
        <w:t xml:space="preserve">од ред. Ш. Берд и С. </w:t>
      </w:r>
      <w:proofErr w:type="spellStart"/>
      <w:r w:rsidR="00343995">
        <w:rPr>
          <w:rFonts w:ascii="Times New Roman" w:hAnsi="Times New Roman" w:cs="Times New Roman"/>
          <w:sz w:val="20"/>
          <w:szCs w:val="20"/>
          <w:lang w:val="ru-RU"/>
        </w:rPr>
        <w:t>Жеребкина</w:t>
      </w:r>
      <w:proofErr w:type="spellEnd"/>
      <w:r w:rsidR="00343995">
        <w:rPr>
          <w:rFonts w:ascii="Times New Roman" w:hAnsi="Times New Roman" w:cs="Times New Roman"/>
          <w:sz w:val="20"/>
          <w:szCs w:val="20"/>
          <w:lang w:val="ru-RU"/>
        </w:rPr>
        <w:t>. – СПб</w:t>
      </w:r>
      <w:proofErr w:type="gramStart"/>
      <w:r w:rsidR="00343995">
        <w:rPr>
          <w:rFonts w:ascii="Times New Roman" w:hAnsi="Times New Roman" w:cs="Times New Roman"/>
          <w:sz w:val="20"/>
          <w:szCs w:val="20"/>
          <w:lang w:val="ru-RU"/>
        </w:rPr>
        <w:t xml:space="preserve">.: </w:t>
      </w:r>
      <w:proofErr w:type="spellStart"/>
      <w:proofErr w:type="gramEnd"/>
      <w:r w:rsidR="00343995">
        <w:rPr>
          <w:rFonts w:ascii="Times New Roman" w:hAnsi="Times New Roman" w:cs="Times New Roman"/>
          <w:sz w:val="20"/>
          <w:szCs w:val="20"/>
          <w:lang w:val="ru-RU"/>
        </w:rPr>
        <w:t>Алетейя</w:t>
      </w:r>
      <w:proofErr w:type="spellEnd"/>
      <w:r w:rsidR="00343995">
        <w:rPr>
          <w:rFonts w:ascii="Times New Roman" w:hAnsi="Times New Roman" w:cs="Times New Roman"/>
          <w:sz w:val="20"/>
          <w:szCs w:val="20"/>
          <w:lang w:val="ru-RU"/>
        </w:rPr>
        <w:t>, 2008. – С. 38-57.</w:t>
      </w:r>
    </w:p>
    <w:p w:rsidR="00456A26" w:rsidRDefault="00456A26" w:rsidP="00562059">
      <w:pPr>
        <w:pStyle w:val="a3"/>
        <w:tabs>
          <w:tab w:val="left" w:pos="284"/>
        </w:tabs>
        <w:spacing w:after="0" w:line="240" w:lineRule="auto"/>
        <w:ind w:left="0"/>
        <w:jc w:val="both"/>
        <w:rPr>
          <w:rFonts w:ascii="Times New Roman" w:hAnsi="Times New Roman" w:cs="Times New Roman"/>
          <w:sz w:val="20"/>
          <w:szCs w:val="20"/>
        </w:rPr>
      </w:pPr>
      <w:r w:rsidRPr="00456A26">
        <w:rPr>
          <w:rFonts w:ascii="Times New Roman" w:hAnsi="Times New Roman" w:cs="Times New Roman"/>
          <w:sz w:val="20"/>
          <w:szCs w:val="20"/>
          <w:vertAlign w:val="superscript"/>
        </w:rPr>
        <w:t xml:space="preserve">2 </w:t>
      </w:r>
      <w:r w:rsidRPr="00456A26">
        <w:rPr>
          <w:rFonts w:ascii="Times New Roman" w:hAnsi="Times New Roman" w:cs="Times New Roman"/>
          <w:sz w:val="20"/>
          <w:szCs w:val="20"/>
        </w:rPr>
        <w:t xml:space="preserve">Закон України «Про </w:t>
      </w:r>
      <w:r>
        <w:rPr>
          <w:rFonts w:ascii="Times New Roman" w:hAnsi="Times New Roman" w:cs="Times New Roman"/>
          <w:sz w:val="20"/>
          <w:szCs w:val="20"/>
        </w:rPr>
        <w:t>забезпечення рівних прав та можливостей жінок і чоловіків» від 8 вересня 2005 року 32866–</w:t>
      </w:r>
      <w:r w:rsidR="00CD3741">
        <w:rPr>
          <w:rFonts w:ascii="Times New Roman" w:hAnsi="Times New Roman" w:cs="Times New Roman"/>
          <w:sz w:val="20"/>
          <w:szCs w:val="20"/>
          <w:lang w:val="en-US"/>
        </w:rPr>
        <w:t>IV</w:t>
      </w:r>
      <w:r w:rsidR="00CD3741">
        <w:rPr>
          <w:rFonts w:ascii="Times New Roman" w:hAnsi="Times New Roman" w:cs="Times New Roman"/>
          <w:sz w:val="20"/>
          <w:szCs w:val="20"/>
        </w:rPr>
        <w:t>. – 14 с.</w:t>
      </w:r>
    </w:p>
    <w:p w:rsidR="008C01B1" w:rsidRDefault="008C01B1" w:rsidP="00562059">
      <w:pPr>
        <w:pStyle w:val="a3"/>
        <w:tabs>
          <w:tab w:val="left" w:pos="284"/>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vertAlign w:val="superscript"/>
        </w:rPr>
        <w:t xml:space="preserve">3 </w:t>
      </w:r>
      <w:proofErr w:type="spellStart"/>
      <w:r>
        <w:rPr>
          <w:rFonts w:ascii="Times New Roman" w:hAnsi="Times New Roman" w:cs="Times New Roman"/>
          <w:sz w:val="20"/>
          <w:szCs w:val="20"/>
        </w:rPr>
        <w:t>Бурейчак</w:t>
      </w:r>
      <w:proofErr w:type="spellEnd"/>
      <w:r>
        <w:rPr>
          <w:rFonts w:ascii="Times New Roman" w:hAnsi="Times New Roman" w:cs="Times New Roman"/>
          <w:sz w:val="20"/>
          <w:szCs w:val="20"/>
        </w:rPr>
        <w:t xml:space="preserve"> Т. Погані часи для чоловіків? Соціологічні інтерпретації кризи </w:t>
      </w:r>
      <w:proofErr w:type="spellStart"/>
      <w:r>
        <w:rPr>
          <w:rFonts w:ascii="Times New Roman" w:hAnsi="Times New Roman" w:cs="Times New Roman"/>
          <w:sz w:val="20"/>
          <w:szCs w:val="20"/>
        </w:rPr>
        <w:t>маскулінності</w:t>
      </w:r>
      <w:proofErr w:type="spellEnd"/>
      <w:r>
        <w:rPr>
          <w:rFonts w:ascii="Times New Roman" w:hAnsi="Times New Roman" w:cs="Times New Roman"/>
          <w:sz w:val="20"/>
          <w:szCs w:val="20"/>
        </w:rPr>
        <w:t xml:space="preserve"> // Соціологія: теорії, методи, маркетинг. – 2011. – №1. – С. 79-94.</w:t>
      </w:r>
    </w:p>
    <w:p w:rsidR="006A3C02" w:rsidRDefault="006A3C02" w:rsidP="006A3C02">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Дослідники та дослідниці надають різноманітні емпіричні докази явищу кризи </w:t>
      </w:r>
      <w:proofErr w:type="spellStart"/>
      <w:r>
        <w:rPr>
          <w:rFonts w:ascii="Times New Roman" w:hAnsi="Times New Roman" w:cs="Times New Roman"/>
          <w:sz w:val="24"/>
          <w:szCs w:val="24"/>
        </w:rPr>
        <w:t>маскулінності</w:t>
      </w:r>
      <w:proofErr w:type="spellEnd"/>
      <w:r>
        <w:rPr>
          <w:rFonts w:ascii="Times New Roman" w:hAnsi="Times New Roman" w:cs="Times New Roman"/>
          <w:sz w:val="24"/>
          <w:szCs w:val="24"/>
        </w:rPr>
        <w:t xml:space="preserve">. Наприклад, Ігор </w:t>
      </w:r>
      <w:proofErr w:type="spellStart"/>
      <w:r>
        <w:rPr>
          <w:rFonts w:ascii="Times New Roman" w:hAnsi="Times New Roman" w:cs="Times New Roman"/>
          <w:sz w:val="24"/>
          <w:szCs w:val="24"/>
        </w:rPr>
        <w:t>Кон</w:t>
      </w:r>
      <w:proofErr w:type="spellEnd"/>
      <w:r>
        <w:rPr>
          <w:rFonts w:ascii="Times New Roman" w:hAnsi="Times New Roman" w:cs="Times New Roman"/>
          <w:sz w:val="24"/>
          <w:szCs w:val="24"/>
        </w:rPr>
        <w:t xml:space="preserve"> у статті «</w:t>
      </w:r>
      <w:proofErr w:type="spellStart"/>
      <w:r>
        <w:rPr>
          <w:rFonts w:ascii="Times New Roman" w:hAnsi="Times New Roman" w:cs="Times New Roman"/>
          <w:sz w:val="24"/>
          <w:szCs w:val="24"/>
        </w:rPr>
        <w:t>Гегемонна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маскулінність</w:t>
      </w:r>
      <w:proofErr w:type="spellEnd"/>
      <w:r>
        <w:rPr>
          <w:rFonts w:ascii="Times New Roman" w:hAnsi="Times New Roman" w:cs="Times New Roman"/>
          <w:sz w:val="24"/>
          <w:szCs w:val="24"/>
        </w:rPr>
        <w:t xml:space="preserve"> як чинник чоловічого (не) здоров’я»</w:t>
      </w:r>
      <w:r>
        <w:rPr>
          <w:rFonts w:ascii="Times New Roman" w:hAnsi="Times New Roman" w:cs="Times New Roman"/>
          <w:sz w:val="24"/>
          <w:szCs w:val="24"/>
          <w:vertAlign w:val="superscript"/>
        </w:rPr>
        <w:t>1</w:t>
      </w:r>
      <w:r>
        <w:rPr>
          <w:rFonts w:ascii="Times New Roman" w:hAnsi="Times New Roman" w:cs="Times New Roman"/>
          <w:sz w:val="24"/>
          <w:szCs w:val="24"/>
        </w:rPr>
        <w:t xml:space="preserve"> піднімає важливі суспільні проблеми, які пов’язані з явищем </w:t>
      </w:r>
      <w:proofErr w:type="spellStart"/>
      <w:r>
        <w:rPr>
          <w:rFonts w:ascii="Times New Roman" w:hAnsi="Times New Roman" w:cs="Times New Roman"/>
          <w:sz w:val="24"/>
          <w:szCs w:val="24"/>
        </w:rPr>
        <w:t>гегемонної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маскулінності</w:t>
      </w:r>
      <w:proofErr w:type="spellEnd"/>
      <w:r>
        <w:rPr>
          <w:rFonts w:ascii="Times New Roman" w:hAnsi="Times New Roman" w:cs="Times New Roman"/>
          <w:sz w:val="24"/>
          <w:szCs w:val="24"/>
        </w:rPr>
        <w:t xml:space="preserve">,  як от схильність до ризикованої поведінки, чоловіча </w:t>
      </w:r>
      <w:proofErr w:type="spellStart"/>
      <w:r>
        <w:rPr>
          <w:rFonts w:ascii="Times New Roman" w:hAnsi="Times New Roman" w:cs="Times New Roman"/>
          <w:sz w:val="24"/>
          <w:szCs w:val="24"/>
        </w:rPr>
        <w:t>надсмертність</w:t>
      </w:r>
      <w:proofErr w:type="spellEnd"/>
      <w:r>
        <w:rPr>
          <w:rFonts w:ascii="Times New Roman" w:hAnsi="Times New Roman" w:cs="Times New Roman"/>
          <w:sz w:val="24"/>
          <w:szCs w:val="24"/>
        </w:rPr>
        <w:t>, недбале ставлення до власного здоров’я тощо. Дійсно, саме таких «крутих» ознак від чоловіків вимагають образи чи то «</w:t>
      </w:r>
      <w:proofErr w:type="spellStart"/>
      <w:r>
        <w:rPr>
          <w:rFonts w:ascii="Times New Roman" w:hAnsi="Times New Roman" w:cs="Times New Roman"/>
          <w:sz w:val="24"/>
          <w:szCs w:val="24"/>
        </w:rPr>
        <w:t>мачо</w:t>
      </w:r>
      <w:proofErr w:type="spellEnd"/>
      <w:r>
        <w:rPr>
          <w:rFonts w:ascii="Times New Roman" w:hAnsi="Times New Roman" w:cs="Times New Roman"/>
          <w:sz w:val="24"/>
          <w:szCs w:val="24"/>
        </w:rPr>
        <w:t>», чи то «мужика». Але доводиться платити певні дивіденди за «крутість».</w:t>
      </w:r>
    </w:p>
    <w:p w:rsidR="006A3C02" w:rsidRDefault="006A3C02" w:rsidP="006A3C02">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Соціолог Ігор </w:t>
      </w:r>
      <w:proofErr w:type="spellStart"/>
      <w:r>
        <w:rPr>
          <w:rFonts w:ascii="Times New Roman" w:hAnsi="Times New Roman" w:cs="Times New Roman"/>
          <w:sz w:val="24"/>
          <w:szCs w:val="24"/>
        </w:rPr>
        <w:t>Кон</w:t>
      </w:r>
      <w:proofErr w:type="spellEnd"/>
      <w:r>
        <w:rPr>
          <w:rFonts w:ascii="Times New Roman" w:hAnsi="Times New Roman" w:cs="Times New Roman"/>
          <w:sz w:val="24"/>
          <w:szCs w:val="24"/>
        </w:rPr>
        <w:t xml:space="preserve"> підсумовує: «Великий пласт негативу для чоловічого здоров’я зумовлений тим,  що традиційна </w:t>
      </w:r>
      <w:proofErr w:type="spellStart"/>
      <w:r>
        <w:rPr>
          <w:rFonts w:ascii="Times New Roman" w:hAnsi="Times New Roman" w:cs="Times New Roman"/>
          <w:sz w:val="24"/>
          <w:szCs w:val="24"/>
        </w:rPr>
        <w:t>маскулінна</w:t>
      </w:r>
      <w:proofErr w:type="spellEnd"/>
      <w:r>
        <w:rPr>
          <w:rFonts w:ascii="Times New Roman" w:hAnsi="Times New Roman" w:cs="Times New Roman"/>
          <w:sz w:val="24"/>
          <w:szCs w:val="24"/>
        </w:rPr>
        <w:t xml:space="preserve"> ідеологія поєднує високі соціальні претензії на владу, статус, повагу тощо з виправданням і поетизацією вочевидь нездорового, але натомість «чоловічого» стилю життя, зокрема пияцтва, паління, невиправданих ризиків».</w:t>
      </w:r>
    </w:p>
    <w:p w:rsidR="006A3C02" w:rsidRDefault="006A3C02" w:rsidP="006A3C02">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Дійсно, якщо подивитися на будь-які статистичні дані стосовно здоров’я чоловіків і жінок, то з’ясовується, що в Україні чоловіки в середньому живуть на 12 років менше за жінок</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6A3C02" w:rsidRDefault="006A3C02" w:rsidP="006A3C02">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Чоловіків більше серед ВІЛ-інфікованих та хворих на СНІД. Зокрема, саме чоловіки значно більшою мірою, ніж жінки, наповнюють групу ризику як споживачі ін’єкційних наркотиків.</w:t>
      </w:r>
    </w:p>
    <w:p w:rsidR="006A3C02" w:rsidRDefault="006A3C02" w:rsidP="006A3C02">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Серед інших так званих соціально обумовлених хвороб (які передусім залежать від економічного становища) переважають також чоловіки. Туберкульоз – не виняток. </w:t>
      </w:r>
    </w:p>
    <w:p w:rsidR="006A3C02" w:rsidRDefault="006A3C02" w:rsidP="006A3C02">
      <w:pPr>
        <w:pStyle w:val="a3"/>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Серед тих, хто палить, теж переважають чоловіки – це означає схильність до низки захворювань, що можуть мати летальні наслідки.</w:t>
      </w:r>
    </w:p>
    <w:p w:rsidR="006A3C02" w:rsidRDefault="006A3C02" w:rsidP="006A3C02">
      <w:pPr>
        <w:pStyle w:val="a3"/>
        <w:tabs>
          <w:tab w:val="left" w:pos="284"/>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Відповідно постає питання – чи дійсно чоловіки так звана «сильна» стать? І чи не слід переосмислити поняття сили для чоловіків, як і краси для жінок? Можливо, це більш універсальні ознаки як </w:t>
      </w:r>
      <w:proofErr w:type="spellStart"/>
      <w:r>
        <w:rPr>
          <w:rFonts w:ascii="Times New Roman" w:hAnsi="Times New Roman" w:cs="Times New Roman"/>
          <w:sz w:val="24"/>
          <w:szCs w:val="24"/>
        </w:rPr>
        <w:t>маскулінності</w:t>
      </w:r>
      <w:proofErr w:type="spellEnd"/>
      <w:r>
        <w:rPr>
          <w:rFonts w:ascii="Times New Roman" w:hAnsi="Times New Roman" w:cs="Times New Roman"/>
          <w:sz w:val="24"/>
          <w:szCs w:val="24"/>
        </w:rPr>
        <w:t xml:space="preserve">, так і </w:t>
      </w:r>
      <w:proofErr w:type="spellStart"/>
      <w:r>
        <w:rPr>
          <w:rFonts w:ascii="Times New Roman" w:hAnsi="Times New Roman" w:cs="Times New Roman"/>
          <w:sz w:val="24"/>
          <w:szCs w:val="24"/>
        </w:rPr>
        <w:t>фемінності</w:t>
      </w:r>
      <w:proofErr w:type="spellEnd"/>
      <w:r>
        <w:rPr>
          <w:rFonts w:ascii="Times New Roman" w:hAnsi="Times New Roman" w:cs="Times New Roman"/>
          <w:sz w:val="24"/>
          <w:szCs w:val="24"/>
        </w:rPr>
        <w:t>, ніж нам здається.</w:t>
      </w:r>
    </w:p>
    <w:p w:rsidR="006A3C02" w:rsidRDefault="006A3C02" w:rsidP="006A3C02">
      <w:pPr>
        <w:pStyle w:val="a3"/>
        <w:tabs>
          <w:tab w:val="left" w:pos="284"/>
        </w:tabs>
        <w:spacing w:after="0" w:line="240" w:lineRule="auto"/>
        <w:ind w:left="0"/>
        <w:jc w:val="both"/>
        <w:rPr>
          <w:rFonts w:ascii="Times New Roman" w:hAnsi="Times New Roman" w:cs="Times New Roman"/>
          <w:sz w:val="24"/>
          <w:szCs w:val="24"/>
        </w:rPr>
      </w:pPr>
    </w:p>
    <w:p w:rsidR="006A3C02" w:rsidRDefault="006A3C02" w:rsidP="006A3C02">
      <w:pPr>
        <w:pStyle w:val="a3"/>
        <w:tabs>
          <w:tab w:val="left" w:pos="284"/>
        </w:tabs>
        <w:spacing w:after="0" w:line="240" w:lineRule="auto"/>
        <w:ind w:left="0"/>
        <w:jc w:val="both"/>
        <w:rPr>
          <w:rFonts w:ascii="Times New Roman" w:hAnsi="Times New Roman" w:cs="Times New Roman"/>
          <w:b/>
          <w:i/>
          <w:sz w:val="24"/>
          <w:szCs w:val="24"/>
        </w:rPr>
      </w:pPr>
      <w:r w:rsidRPr="00107420">
        <w:rPr>
          <w:rFonts w:ascii="Times New Roman" w:hAnsi="Times New Roman" w:cs="Times New Roman"/>
          <w:b/>
          <w:i/>
          <w:sz w:val="24"/>
          <w:szCs w:val="24"/>
        </w:rPr>
        <w:t>Для зацікавлених темою!</w:t>
      </w:r>
    </w:p>
    <w:p w:rsidR="006A3C02" w:rsidRPr="006A3C02" w:rsidRDefault="006A3C02" w:rsidP="006A3C02">
      <w:pPr>
        <w:shd w:val="clear" w:color="auto" w:fill="FBFBFB"/>
        <w:spacing w:after="0" w:line="240" w:lineRule="auto"/>
        <w:rPr>
          <w:rFonts w:ascii="Times New Roman" w:eastAsia="Times New Roman" w:hAnsi="Times New Roman" w:cs="Times New Roman"/>
          <w:i/>
          <w:color w:val="000000"/>
          <w:sz w:val="24"/>
          <w:szCs w:val="24"/>
          <w:lang w:val="ru-RU" w:eastAsia="ru-RU"/>
        </w:rPr>
      </w:pPr>
      <w:r w:rsidRPr="00107420">
        <w:rPr>
          <w:rFonts w:ascii="Times New Roman" w:eastAsia="Times New Roman" w:hAnsi="Times New Roman" w:cs="Times New Roman"/>
          <w:bCs/>
          <w:i/>
          <w:color w:val="000000"/>
          <w:sz w:val="24"/>
          <w:szCs w:val="24"/>
          <w:lang w:eastAsia="ru-RU"/>
        </w:rPr>
        <w:t>Рекомендовані фільми для перегляду</w:t>
      </w:r>
      <w:r>
        <w:rPr>
          <w:rFonts w:ascii="Times New Roman" w:eastAsia="Times New Roman" w:hAnsi="Times New Roman" w:cs="Times New Roman"/>
          <w:bCs/>
          <w:i/>
          <w:color w:val="000000"/>
          <w:sz w:val="24"/>
          <w:szCs w:val="24"/>
          <w:lang w:eastAsia="ru-RU"/>
        </w:rPr>
        <w:t>:</w:t>
      </w:r>
    </w:p>
    <w:p w:rsidR="006A3C02" w:rsidRPr="00107420" w:rsidRDefault="006A3C02" w:rsidP="006A3C02">
      <w:pPr>
        <w:shd w:val="clear" w:color="auto" w:fill="FBFBFB"/>
        <w:spacing w:after="0" w:line="240" w:lineRule="auto"/>
        <w:rPr>
          <w:rFonts w:ascii="Times New Roman" w:eastAsia="Times New Roman" w:hAnsi="Times New Roman" w:cs="Times New Roman"/>
          <w:i/>
          <w:color w:val="000000"/>
          <w:sz w:val="24"/>
          <w:szCs w:val="24"/>
          <w:lang w:eastAsia="ru-RU"/>
        </w:rPr>
      </w:pPr>
      <w:r w:rsidRPr="00107420">
        <w:rPr>
          <w:rFonts w:ascii="Times New Roman" w:eastAsia="Times New Roman" w:hAnsi="Times New Roman" w:cs="Times New Roman"/>
          <w:i/>
          <w:color w:val="000000"/>
          <w:sz w:val="24"/>
          <w:szCs w:val="24"/>
          <w:lang w:eastAsia="ru-RU"/>
        </w:rPr>
        <w:t>«Повернення» («</w:t>
      </w:r>
      <w:proofErr w:type="spellStart"/>
      <w:r w:rsidRPr="00107420">
        <w:rPr>
          <w:rFonts w:ascii="Times New Roman" w:eastAsia="Times New Roman" w:hAnsi="Times New Roman" w:cs="Times New Roman"/>
          <w:i/>
          <w:color w:val="000000"/>
          <w:sz w:val="24"/>
          <w:szCs w:val="24"/>
          <w:lang w:eastAsia="ru-RU"/>
        </w:rPr>
        <w:t>Возвращение</w:t>
      </w:r>
      <w:proofErr w:type="spellEnd"/>
      <w:r w:rsidRPr="00107420">
        <w:rPr>
          <w:rFonts w:ascii="Times New Roman" w:eastAsia="Times New Roman" w:hAnsi="Times New Roman" w:cs="Times New Roman"/>
          <w:i/>
          <w:color w:val="000000"/>
          <w:sz w:val="24"/>
          <w:szCs w:val="24"/>
          <w:lang w:eastAsia="ru-RU"/>
        </w:rPr>
        <w:t>»), 2003, режисер – Андрій Звягінцев</w:t>
      </w:r>
    </w:p>
    <w:p w:rsidR="006A3C02" w:rsidRPr="00107420" w:rsidRDefault="006A3C02" w:rsidP="006A3C02">
      <w:pPr>
        <w:shd w:val="clear" w:color="auto" w:fill="FBFBFB"/>
        <w:spacing w:after="0" w:line="240" w:lineRule="auto"/>
        <w:rPr>
          <w:rFonts w:ascii="Times New Roman" w:eastAsia="Times New Roman" w:hAnsi="Times New Roman" w:cs="Times New Roman"/>
          <w:i/>
          <w:color w:val="000000"/>
          <w:sz w:val="24"/>
          <w:szCs w:val="24"/>
          <w:lang w:eastAsia="ru-RU"/>
        </w:rPr>
      </w:pPr>
      <w:r w:rsidRPr="00107420">
        <w:rPr>
          <w:rFonts w:ascii="Times New Roman" w:eastAsia="Times New Roman" w:hAnsi="Times New Roman" w:cs="Times New Roman"/>
          <w:i/>
          <w:color w:val="000000"/>
          <w:sz w:val="24"/>
          <w:szCs w:val="24"/>
          <w:lang w:eastAsia="ru-RU"/>
        </w:rPr>
        <w:t>«Бійцівський клуб» («</w:t>
      </w:r>
      <w:proofErr w:type="spellStart"/>
      <w:r w:rsidRPr="00107420">
        <w:rPr>
          <w:rFonts w:ascii="Times New Roman" w:eastAsia="Times New Roman" w:hAnsi="Times New Roman" w:cs="Times New Roman"/>
          <w:i/>
          <w:color w:val="000000"/>
          <w:sz w:val="24"/>
          <w:szCs w:val="24"/>
          <w:lang w:eastAsia="ru-RU"/>
        </w:rPr>
        <w:t>Fight</w:t>
      </w:r>
      <w:proofErr w:type="spellEnd"/>
      <w:r w:rsidRPr="00107420">
        <w:rPr>
          <w:rFonts w:ascii="Times New Roman" w:eastAsia="Times New Roman" w:hAnsi="Times New Roman" w:cs="Times New Roman"/>
          <w:i/>
          <w:color w:val="000000"/>
          <w:sz w:val="24"/>
          <w:szCs w:val="24"/>
          <w:lang w:eastAsia="ru-RU"/>
        </w:rPr>
        <w:t xml:space="preserve"> </w:t>
      </w:r>
      <w:proofErr w:type="spellStart"/>
      <w:r w:rsidRPr="00107420">
        <w:rPr>
          <w:rFonts w:ascii="Times New Roman" w:eastAsia="Times New Roman" w:hAnsi="Times New Roman" w:cs="Times New Roman"/>
          <w:i/>
          <w:color w:val="000000"/>
          <w:sz w:val="24"/>
          <w:szCs w:val="24"/>
          <w:lang w:eastAsia="ru-RU"/>
        </w:rPr>
        <w:t>Club</w:t>
      </w:r>
      <w:proofErr w:type="spellEnd"/>
      <w:r w:rsidRPr="00107420">
        <w:rPr>
          <w:rFonts w:ascii="Times New Roman" w:eastAsia="Times New Roman" w:hAnsi="Times New Roman" w:cs="Times New Roman"/>
          <w:i/>
          <w:color w:val="000000"/>
          <w:sz w:val="24"/>
          <w:szCs w:val="24"/>
          <w:lang w:eastAsia="ru-RU"/>
        </w:rPr>
        <w:t xml:space="preserve">»), 1999, режисер – Девід </w:t>
      </w:r>
      <w:proofErr w:type="spellStart"/>
      <w:r w:rsidRPr="00107420">
        <w:rPr>
          <w:rFonts w:ascii="Times New Roman" w:eastAsia="Times New Roman" w:hAnsi="Times New Roman" w:cs="Times New Roman"/>
          <w:i/>
          <w:color w:val="000000"/>
          <w:sz w:val="24"/>
          <w:szCs w:val="24"/>
          <w:lang w:eastAsia="ru-RU"/>
        </w:rPr>
        <w:t>Фінчер</w:t>
      </w:r>
      <w:proofErr w:type="spellEnd"/>
    </w:p>
    <w:p w:rsidR="006A3C02" w:rsidRDefault="006A3C02" w:rsidP="006A3C02">
      <w:pPr>
        <w:shd w:val="clear" w:color="auto" w:fill="FBFBFB"/>
        <w:spacing w:after="0" w:line="240" w:lineRule="auto"/>
        <w:rPr>
          <w:rFonts w:ascii="Times New Roman" w:eastAsia="Times New Roman" w:hAnsi="Times New Roman" w:cs="Times New Roman"/>
          <w:i/>
          <w:color w:val="000000"/>
          <w:sz w:val="24"/>
          <w:szCs w:val="24"/>
          <w:lang w:eastAsia="ru-RU"/>
        </w:rPr>
      </w:pPr>
      <w:r w:rsidRPr="00107420">
        <w:rPr>
          <w:rFonts w:ascii="Times New Roman" w:eastAsia="Times New Roman" w:hAnsi="Times New Roman" w:cs="Times New Roman"/>
          <w:i/>
          <w:color w:val="000000"/>
          <w:sz w:val="24"/>
          <w:szCs w:val="24"/>
          <w:lang w:eastAsia="ru-RU"/>
        </w:rPr>
        <w:t xml:space="preserve">«Самотній чоловік» («A </w:t>
      </w:r>
      <w:proofErr w:type="spellStart"/>
      <w:r w:rsidRPr="00107420">
        <w:rPr>
          <w:rFonts w:ascii="Times New Roman" w:eastAsia="Times New Roman" w:hAnsi="Times New Roman" w:cs="Times New Roman"/>
          <w:i/>
          <w:color w:val="000000"/>
          <w:sz w:val="24"/>
          <w:szCs w:val="24"/>
          <w:lang w:eastAsia="ru-RU"/>
        </w:rPr>
        <w:t>Single</w:t>
      </w:r>
      <w:proofErr w:type="spellEnd"/>
      <w:r w:rsidRPr="00107420">
        <w:rPr>
          <w:rFonts w:ascii="Times New Roman" w:eastAsia="Times New Roman" w:hAnsi="Times New Roman" w:cs="Times New Roman"/>
          <w:i/>
          <w:color w:val="000000"/>
          <w:sz w:val="24"/>
          <w:szCs w:val="24"/>
          <w:lang w:eastAsia="ru-RU"/>
        </w:rPr>
        <w:t xml:space="preserve"> </w:t>
      </w:r>
      <w:proofErr w:type="spellStart"/>
      <w:r w:rsidRPr="00107420">
        <w:rPr>
          <w:rFonts w:ascii="Times New Roman" w:eastAsia="Times New Roman" w:hAnsi="Times New Roman" w:cs="Times New Roman"/>
          <w:i/>
          <w:color w:val="000000"/>
          <w:sz w:val="24"/>
          <w:szCs w:val="24"/>
          <w:lang w:eastAsia="ru-RU"/>
        </w:rPr>
        <w:t>Man</w:t>
      </w:r>
      <w:proofErr w:type="spellEnd"/>
      <w:r w:rsidRPr="00107420">
        <w:rPr>
          <w:rFonts w:ascii="Times New Roman" w:eastAsia="Times New Roman" w:hAnsi="Times New Roman" w:cs="Times New Roman"/>
          <w:i/>
          <w:color w:val="000000"/>
          <w:sz w:val="24"/>
          <w:szCs w:val="24"/>
          <w:lang w:eastAsia="ru-RU"/>
        </w:rPr>
        <w:t>»), 2009, режисер – Том Форд</w:t>
      </w:r>
    </w:p>
    <w:p w:rsidR="006A3C02" w:rsidRDefault="006A3C02" w:rsidP="006A3C02">
      <w:pPr>
        <w:shd w:val="clear" w:color="auto" w:fill="FBFBFB"/>
        <w:spacing w:after="0" w:line="240" w:lineRule="auto"/>
        <w:rPr>
          <w:rFonts w:ascii="Times New Roman" w:eastAsia="Times New Roman" w:hAnsi="Times New Roman" w:cs="Times New Roman"/>
          <w:i/>
          <w:color w:val="000000"/>
          <w:sz w:val="24"/>
          <w:szCs w:val="24"/>
          <w:lang w:eastAsia="ru-RU"/>
        </w:rPr>
      </w:pPr>
    </w:p>
    <w:p w:rsidR="006A3C02" w:rsidRDefault="006A3C02" w:rsidP="006A3C02">
      <w:pPr>
        <w:pStyle w:val="a3"/>
        <w:numPr>
          <w:ilvl w:val="0"/>
          <w:numId w:val="1"/>
        </w:numPr>
        <w:shd w:val="clear" w:color="auto" w:fill="FBFBFB"/>
        <w:tabs>
          <w:tab w:val="left" w:pos="142"/>
          <w:tab w:val="left" w:pos="284"/>
        </w:tabs>
        <w:spacing w:after="0" w:line="240" w:lineRule="auto"/>
        <w:ind w:left="0" w:firstLine="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Чоловічий рух: за що </w:t>
      </w:r>
      <w:proofErr w:type="spellStart"/>
      <w:r>
        <w:rPr>
          <w:rFonts w:ascii="Times New Roman" w:eastAsia="Times New Roman" w:hAnsi="Times New Roman" w:cs="Times New Roman"/>
          <w:b/>
          <w:color w:val="000000"/>
          <w:sz w:val="24"/>
          <w:szCs w:val="24"/>
          <w:lang w:eastAsia="ru-RU"/>
        </w:rPr>
        <w:t>боряться</w:t>
      </w:r>
      <w:proofErr w:type="spellEnd"/>
      <w:r>
        <w:rPr>
          <w:rFonts w:ascii="Times New Roman" w:eastAsia="Times New Roman" w:hAnsi="Times New Roman" w:cs="Times New Roman"/>
          <w:b/>
          <w:color w:val="000000"/>
          <w:sz w:val="24"/>
          <w:szCs w:val="24"/>
          <w:lang w:eastAsia="ru-RU"/>
        </w:rPr>
        <w:t xml:space="preserve"> чоловіки?</w:t>
      </w:r>
    </w:p>
    <w:p w:rsidR="006A3C02" w:rsidRDefault="006A3C02" w:rsidP="006A3C02">
      <w:pPr>
        <w:pStyle w:val="a3"/>
        <w:shd w:val="clear" w:color="auto" w:fill="FBFBFB"/>
        <w:spacing w:after="0" w:line="240" w:lineRule="auto"/>
        <w:ind w:left="0" w:firstLine="708"/>
        <w:jc w:val="both"/>
        <w:rPr>
          <w:rFonts w:ascii="Times New Roman" w:eastAsia="Times New Roman" w:hAnsi="Times New Roman" w:cs="Times New Roman"/>
          <w:color w:val="000000"/>
          <w:sz w:val="24"/>
          <w:szCs w:val="24"/>
          <w:lang w:eastAsia="ru-RU"/>
        </w:rPr>
      </w:pPr>
      <w:r w:rsidRPr="001A480C">
        <w:rPr>
          <w:rFonts w:ascii="Times New Roman" w:eastAsia="Times New Roman" w:hAnsi="Times New Roman" w:cs="Times New Roman"/>
          <w:color w:val="000000"/>
          <w:sz w:val="24"/>
          <w:szCs w:val="24"/>
          <w:lang w:eastAsia="ru-RU"/>
        </w:rPr>
        <w:t>Крім</w:t>
      </w:r>
      <w:r>
        <w:rPr>
          <w:rFonts w:ascii="Times New Roman" w:eastAsia="Times New Roman" w:hAnsi="Times New Roman" w:cs="Times New Roman"/>
          <w:color w:val="000000"/>
          <w:sz w:val="24"/>
          <w:szCs w:val="24"/>
          <w:lang w:eastAsia="ru-RU"/>
        </w:rPr>
        <w:t xml:space="preserve"> гендерних, жіночих або феміністичних студій, які вивчають проблеми жінок, є жіночий або феміністичний рух, який бореться за суспільні зміни та покращення становища жінок. Тобто зазвичай є теорія (дослідження) та практика (</w:t>
      </w:r>
      <w:proofErr w:type="spellStart"/>
      <w:r>
        <w:rPr>
          <w:rFonts w:ascii="Times New Roman" w:eastAsia="Times New Roman" w:hAnsi="Times New Roman" w:cs="Times New Roman"/>
          <w:color w:val="000000"/>
          <w:sz w:val="24"/>
          <w:szCs w:val="24"/>
          <w:lang w:eastAsia="ru-RU"/>
        </w:rPr>
        <w:t>активізм</w:t>
      </w:r>
      <w:proofErr w:type="spellEnd"/>
      <w:r>
        <w:rPr>
          <w:rFonts w:ascii="Times New Roman" w:eastAsia="Times New Roman" w:hAnsi="Times New Roman" w:cs="Times New Roman"/>
          <w:color w:val="000000"/>
          <w:sz w:val="24"/>
          <w:szCs w:val="24"/>
          <w:lang w:eastAsia="ru-RU"/>
        </w:rPr>
        <w:t xml:space="preserve">). Подібна ситуація з чоловічими питаннями. Крім чоловічих студій існує чоловічий рух – практика </w:t>
      </w:r>
      <w:proofErr w:type="spellStart"/>
      <w:r>
        <w:rPr>
          <w:rFonts w:ascii="Times New Roman" w:eastAsia="Times New Roman" w:hAnsi="Times New Roman" w:cs="Times New Roman"/>
          <w:color w:val="000000"/>
          <w:sz w:val="24"/>
          <w:szCs w:val="24"/>
          <w:lang w:eastAsia="ru-RU"/>
        </w:rPr>
        <w:t>активізму</w:t>
      </w:r>
      <w:proofErr w:type="spellEnd"/>
      <w:r>
        <w:rPr>
          <w:rFonts w:ascii="Times New Roman" w:eastAsia="Times New Roman" w:hAnsi="Times New Roman" w:cs="Times New Roman"/>
          <w:color w:val="000000"/>
          <w:sz w:val="24"/>
          <w:szCs w:val="24"/>
          <w:lang w:eastAsia="ru-RU"/>
        </w:rPr>
        <w:t xml:space="preserve"> чоловіків за рівні права та можливості жінок і чоловіків.</w:t>
      </w:r>
    </w:p>
    <w:p w:rsidR="006A3C02" w:rsidRDefault="006A3C02" w:rsidP="006A3C02">
      <w:pPr>
        <w:pStyle w:val="a3"/>
        <w:shd w:val="clear" w:color="auto" w:fill="FBFBFB"/>
        <w:spacing w:after="0" w:line="240" w:lineRule="auto"/>
        <w:ind w:left="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Напрямки чоловічого руху доцільно виділити згідно з їхнім ставленням до фемінізму. </w:t>
      </w:r>
      <w:proofErr w:type="spellStart"/>
      <w:r>
        <w:rPr>
          <w:rFonts w:ascii="Times New Roman" w:eastAsia="Times New Roman" w:hAnsi="Times New Roman" w:cs="Times New Roman"/>
          <w:color w:val="000000"/>
          <w:sz w:val="24"/>
          <w:szCs w:val="24"/>
          <w:lang w:eastAsia="ru-RU"/>
        </w:rPr>
        <w:t>Антифеміністичний</w:t>
      </w:r>
      <w:proofErr w:type="spellEnd"/>
      <w:r>
        <w:rPr>
          <w:rFonts w:ascii="Times New Roman" w:eastAsia="Times New Roman" w:hAnsi="Times New Roman" w:cs="Times New Roman"/>
          <w:color w:val="000000"/>
          <w:sz w:val="24"/>
          <w:szCs w:val="24"/>
          <w:lang w:eastAsia="ru-RU"/>
        </w:rPr>
        <w:t xml:space="preserve"> чоловічий рух звинувачує в усіх проблемах чоловіків фемінізм і прагне повернути стрілки годинника назад. Профеміністичний чоловічий рух (серед них і рух, який бореться з гендерним насильством) підтримує ідею рівних прав і можливостей жінок і чоловіків. Правда, є ще певні організації (наприклад, у США), які </w:t>
      </w:r>
      <w:proofErr w:type="spellStart"/>
      <w:r>
        <w:rPr>
          <w:rFonts w:ascii="Times New Roman" w:eastAsia="Times New Roman" w:hAnsi="Times New Roman" w:cs="Times New Roman"/>
          <w:color w:val="000000"/>
          <w:sz w:val="24"/>
          <w:szCs w:val="24"/>
          <w:lang w:eastAsia="ru-RU"/>
        </w:rPr>
        <w:t>дистанційовані</w:t>
      </w:r>
      <w:proofErr w:type="spellEnd"/>
      <w:r>
        <w:rPr>
          <w:rFonts w:ascii="Times New Roman" w:eastAsia="Times New Roman" w:hAnsi="Times New Roman" w:cs="Times New Roman"/>
          <w:color w:val="000000"/>
          <w:sz w:val="24"/>
          <w:szCs w:val="24"/>
          <w:lang w:eastAsia="ru-RU"/>
        </w:rPr>
        <w:t xml:space="preserve"> від фемінізму. Існує званий «</w:t>
      </w:r>
      <w:proofErr w:type="spellStart"/>
      <w:r>
        <w:rPr>
          <w:rFonts w:ascii="Times New Roman" w:eastAsia="Times New Roman" w:hAnsi="Times New Roman" w:cs="Times New Roman"/>
          <w:color w:val="000000"/>
          <w:sz w:val="24"/>
          <w:szCs w:val="24"/>
          <w:lang w:eastAsia="ru-RU"/>
        </w:rPr>
        <w:t>міфо-поетичний</w:t>
      </w:r>
      <w:proofErr w:type="spellEnd"/>
      <w:r>
        <w:rPr>
          <w:rFonts w:ascii="Times New Roman" w:eastAsia="Times New Roman" w:hAnsi="Times New Roman" w:cs="Times New Roman"/>
          <w:color w:val="000000"/>
          <w:sz w:val="24"/>
          <w:szCs w:val="24"/>
          <w:lang w:eastAsia="ru-RU"/>
        </w:rPr>
        <w:t>» рух (прагне відновити втрачене в сучасному суспільстві чоловіче братерство) та чоловічі релігійні організації («дотримувачі слова» – «</w:t>
      </w:r>
      <w:r>
        <w:rPr>
          <w:rFonts w:ascii="Times New Roman" w:eastAsia="Times New Roman" w:hAnsi="Times New Roman" w:cs="Times New Roman"/>
          <w:color w:val="000000"/>
          <w:sz w:val="24"/>
          <w:szCs w:val="24"/>
          <w:lang w:val="en-US" w:eastAsia="ru-RU"/>
        </w:rPr>
        <w:t>Promise</w:t>
      </w:r>
      <w:r w:rsidRPr="000701E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Keepers</w:t>
      </w:r>
      <w:r>
        <w:rPr>
          <w:rFonts w:ascii="Times New Roman" w:eastAsia="Times New Roman" w:hAnsi="Times New Roman" w:cs="Times New Roman"/>
          <w:color w:val="000000"/>
          <w:sz w:val="24"/>
          <w:szCs w:val="24"/>
          <w:lang w:eastAsia="ru-RU"/>
        </w:rPr>
        <w:t>»), які спонукають чоловіків до відповідальності перед родиною та дотримання традиційних сімейних цінностей.</w:t>
      </w:r>
    </w:p>
    <w:p w:rsidR="006A3C02" w:rsidRDefault="006A3C02" w:rsidP="006A3C02">
      <w:pPr>
        <w:pStyle w:val="a3"/>
        <w:shd w:val="clear" w:color="auto" w:fill="FBFBFB"/>
        <w:spacing w:after="0" w:line="240" w:lineRule="auto"/>
        <w:ind w:left="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Існує така організація, як Національна організація чоловіків проти </w:t>
      </w:r>
      <w:proofErr w:type="spellStart"/>
      <w:r>
        <w:rPr>
          <w:rFonts w:ascii="Times New Roman" w:eastAsia="Times New Roman" w:hAnsi="Times New Roman" w:cs="Times New Roman"/>
          <w:color w:val="000000"/>
          <w:sz w:val="24"/>
          <w:szCs w:val="24"/>
          <w:lang w:eastAsia="ru-RU"/>
        </w:rPr>
        <w:t>сексизму</w:t>
      </w:r>
      <w:proofErr w:type="spellEnd"/>
      <w:r>
        <w:rPr>
          <w:rFonts w:ascii="Times New Roman" w:eastAsia="Times New Roman" w:hAnsi="Times New Roman" w:cs="Times New Roman"/>
          <w:color w:val="000000"/>
          <w:sz w:val="24"/>
          <w:szCs w:val="24"/>
          <w:lang w:eastAsia="ru-RU"/>
        </w:rPr>
        <w:t xml:space="preserve"> </w:t>
      </w:r>
      <w:r w:rsidRPr="000701E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en-US" w:eastAsia="ru-RU"/>
        </w:rPr>
        <w:t>NOMAS</w:t>
      </w:r>
      <w:r w:rsidRPr="000701E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Крім того, абревіатура </w:t>
      </w:r>
      <w:r>
        <w:rPr>
          <w:rFonts w:ascii="Times New Roman" w:eastAsia="Times New Roman" w:hAnsi="Times New Roman" w:cs="Times New Roman"/>
          <w:color w:val="000000"/>
          <w:sz w:val="24"/>
          <w:szCs w:val="24"/>
          <w:lang w:val="en-US" w:eastAsia="ru-RU"/>
        </w:rPr>
        <w:t>NOMAS</w:t>
      </w:r>
      <w:r>
        <w:rPr>
          <w:rFonts w:ascii="Times New Roman" w:eastAsia="Times New Roman" w:hAnsi="Times New Roman" w:cs="Times New Roman"/>
          <w:color w:val="000000"/>
          <w:sz w:val="24"/>
          <w:szCs w:val="24"/>
          <w:lang w:eastAsia="ru-RU"/>
        </w:rPr>
        <w:t xml:space="preserve"> іспанською означає «</w:t>
      </w:r>
      <w:r>
        <w:rPr>
          <w:rFonts w:ascii="Times New Roman" w:eastAsia="Times New Roman" w:hAnsi="Times New Roman" w:cs="Times New Roman"/>
          <w:color w:val="000000"/>
          <w:sz w:val="24"/>
          <w:szCs w:val="24"/>
          <w:lang w:val="en-US" w:eastAsia="ru-RU"/>
        </w:rPr>
        <w:t>no</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mas</w:t>
      </w:r>
      <w:r>
        <w:rPr>
          <w:rFonts w:ascii="Times New Roman" w:eastAsia="Times New Roman" w:hAnsi="Times New Roman" w:cs="Times New Roman"/>
          <w:color w:val="000000"/>
          <w:sz w:val="24"/>
          <w:szCs w:val="24"/>
          <w:lang w:eastAsia="ru-RU"/>
        </w:rPr>
        <w:t>» – «більше ні», достатньо. Так  засновники організації хотіли показати, що кажуть «більше ні» насильству та гендерній нерівності.</w:t>
      </w:r>
    </w:p>
    <w:p w:rsidR="006A3C02" w:rsidRDefault="006A3C02" w:rsidP="006A3C02">
      <w:pPr>
        <w:pStyle w:val="a3"/>
        <w:shd w:val="clear" w:color="auto" w:fill="FBFBFB"/>
        <w:spacing w:after="0" w:line="240" w:lineRule="auto"/>
        <w:ind w:left="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Як зазначив у інтерв’ю один із засновників організації Майкл </w:t>
      </w:r>
      <w:proofErr w:type="spellStart"/>
      <w:r>
        <w:rPr>
          <w:rFonts w:ascii="Times New Roman" w:eastAsia="Times New Roman" w:hAnsi="Times New Roman" w:cs="Times New Roman"/>
          <w:color w:val="000000"/>
          <w:sz w:val="24"/>
          <w:szCs w:val="24"/>
          <w:lang w:eastAsia="ru-RU"/>
        </w:rPr>
        <w:t>Кіммел</w:t>
      </w:r>
      <w:proofErr w:type="spellEnd"/>
      <w:r>
        <w:rPr>
          <w:rFonts w:ascii="Times New Roman" w:eastAsia="Times New Roman" w:hAnsi="Times New Roman" w:cs="Times New Roman"/>
          <w:color w:val="000000"/>
          <w:sz w:val="24"/>
          <w:szCs w:val="24"/>
          <w:lang w:eastAsia="ru-RU"/>
        </w:rPr>
        <w:t xml:space="preserve">: «Ми, насамперед, виступаємо проти </w:t>
      </w:r>
      <w:proofErr w:type="spellStart"/>
      <w:r>
        <w:rPr>
          <w:rFonts w:ascii="Times New Roman" w:eastAsia="Times New Roman" w:hAnsi="Times New Roman" w:cs="Times New Roman"/>
          <w:color w:val="000000"/>
          <w:sz w:val="24"/>
          <w:szCs w:val="24"/>
          <w:lang w:eastAsia="ru-RU"/>
        </w:rPr>
        <w:t>сексизму</w:t>
      </w:r>
      <w:proofErr w:type="spellEnd"/>
      <w:r>
        <w:rPr>
          <w:rFonts w:ascii="Times New Roman" w:eastAsia="Times New Roman" w:hAnsi="Times New Roman" w:cs="Times New Roman"/>
          <w:color w:val="000000"/>
          <w:sz w:val="24"/>
          <w:szCs w:val="24"/>
          <w:lang w:eastAsia="ru-RU"/>
        </w:rPr>
        <w:t xml:space="preserve"> – дискримінації за статтю. Крім цього, серед інших важливих засад діяльності нашої організації – боротьба з расизмом та </w:t>
      </w:r>
      <w:proofErr w:type="spellStart"/>
      <w:r>
        <w:rPr>
          <w:rFonts w:ascii="Times New Roman" w:eastAsia="Times New Roman" w:hAnsi="Times New Roman" w:cs="Times New Roman"/>
          <w:color w:val="000000"/>
          <w:sz w:val="24"/>
          <w:szCs w:val="24"/>
          <w:lang w:eastAsia="ru-RU"/>
        </w:rPr>
        <w:t>гомофобією</w:t>
      </w:r>
      <w:proofErr w:type="spellEnd"/>
      <w:r>
        <w:rPr>
          <w:rFonts w:ascii="Times New Roman" w:eastAsia="Times New Roman" w:hAnsi="Times New Roman" w:cs="Times New Roman"/>
          <w:color w:val="000000"/>
          <w:sz w:val="24"/>
          <w:szCs w:val="24"/>
          <w:lang w:eastAsia="ru-RU"/>
        </w:rPr>
        <w:t xml:space="preserve">. Ми вважаємо, що такі явища, як </w:t>
      </w:r>
      <w:proofErr w:type="spellStart"/>
      <w:r>
        <w:rPr>
          <w:rFonts w:ascii="Times New Roman" w:eastAsia="Times New Roman" w:hAnsi="Times New Roman" w:cs="Times New Roman"/>
          <w:color w:val="000000"/>
          <w:sz w:val="24"/>
          <w:szCs w:val="24"/>
          <w:lang w:eastAsia="ru-RU"/>
        </w:rPr>
        <w:t>сексизм</w:t>
      </w:r>
      <w:proofErr w:type="spellEnd"/>
      <w:r>
        <w:rPr>
          <w:rFonts w:ascii="Times New Roman" w:eastAsia="Times New Roman" w:hAnsi="Times New Roman" w:cs="Times New Roman"/>
          <w:color w:val="000000"/>
          <w:sz w:val="24"/>
          <w:szCs w:val="24"/>
          <w:lang w:eastAsia="ru-RU"/>
        </w:rPr>
        <w:t xml:space="preserve">, расизм і </w:t>
      </w:r>
      <w:proofErr w:type="spellStart"/>
      <w:r>
        <w:rPr>
          <w:rFonts w:ascii="Times New Roman" w:eastAsia="Times New Roman" w:hAnsi="Times New Roman" w:cs="Times New Roman"/>
          <w:color w:val="000000"/>
          <w:sz w:val="24"/>
          <w:szCs w:val="24"/>
          <w:lang w:eastAsia="ru-RU"/>
        </w:rPr>
        <w:t>гомофобія</w:t>
      </w:r>
      <w:proofErr w:type="spellEnd"/>
      <w:r>
        <w:rPr>
          <w:rFonts w:ascii="Times New Roman" w:eastAsia="Times New Roman" w:hAnsi="Times New Roman" w:cs="Times New Roman"/>
          <w:color w:val="000000"/>
          <w:sz w:val="24"/>
          <w:szCs w:val="24"/>
          <w:lang w:eastAsia="ru-RU"/>
        </w:rPr>
        <w:t xml:space="preserve"> є пов’язаними між собою. Також ми виступаємо за підтримку чоловіків і прагнення зробити їх життя кращими».</w:t>
      </w:r>
    </w:p>
    <w:p w:rsidR="006A3C02" w:rsidRDefault="006A3C02" w:rsidP="006A3C02">
      <w:pPr>
        <w:pStyle w:val="a3"/>
        <w:shd w:val="clear" w:color="auto" w:fill="FBFBFB"/>
        <w:spacing w:after="0" w:line="240" w:lineRule="auto"/>
        <w:ind w:left="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Україні  існують  лише  поодинокі  чоловічі  організації,  яких  навряд  чи  можна назвати </w:t>
      </w:r>
    </w:p>
    <w:p w:rsidR="006A3C02" w:rsidRPr="00984413" w:rsidRDefault="006A3C02" w:rsidP="006A3C02">
      <w:pPr>
        <w:tabs>
          <w:tab w:val="left" w:pos="284"/>
        </w:tabs>
        <w:spacing w:after="0" w:line="240" w:lineRule="auto"/>
        <w:jc w:val="both"/>
        <w:rPr>
          <w:rFonts w:ascii="Times New Roman" w:hAnsi="Times New Roman" w:cs="Times New Roman"/>
          <w:sz w:val="24"/>
          <w:szCs w:val="24"/>
        </w:rPr>
      </w:pPr>
      <w:r w:rsidRPr="00984413">
        <w:rPr>
          <w:rFonts w:ascii="Times New Roman" w:hAnsi="Times New Roman" w:cs="Times New Roman"/>
          <w:sz w:val="24"/>
          <w:szCs w:val="24"/>
        </w:rPr>
        <w:t>____________________________________________</w:t>
      </w:r>
    </w:p>
    <w:p w:rsidR="006A3C02" w:rsidRDefault="006A3C02" w:rsidP="006A3C02">
      <w:pPr>
        <w:tabs>
          <w:tab w:val="left" w:pos="284"/>
        </w:tabs>
        <w:spacing w:after="0" w:line="240" w:lineRule="auto"/>
        <w:jc w:val="both"/>
        <w:rPr>
          <w:rFonts w:ascii="Times New Roman" w:hAnsi="Times New Roman" w:cs="Times New Roman"/>
          <w:sz w:val="20"/>
          <w:szCs w:val="20"/>
        </w:rPr>
      </w:pPr>
      <w:r w:rsidRPr="00984413">
        <w:rPr>
          <w:rFonts w:ascii="Times New Roman" w:hAnsi="Times New Roman" w:cs="Times New Roman"/>
          <w:sz w:val="20"/>
          <w:szCs w:val="20"/>
          <w:vertAlign w:val="superscript"/>
        </w:rPr>
        <w:t xml:space="preserve">1 </w:t>
      </w:r>
      <w:r>
        <w:rPr>
          <w:rFonts w:ascii="Times New Roman" w:hAnsi="Times New Roman" w:cs="Times New Roman"/>
          <w:sz w:val="20"/>
          <w:szCs w:val="20"/>
          <w:vertAlign w:val="superscript"/>
        </w:rPr>
        <w:t xml:space="preserve"> </w:t>
      </w:r>
      <w:proofErr w:type="spellStart"/>
      <w:r>
        <w:rPr>
          <w:rFonts w:ascii="Times New Roman" w:hAnsi="Times New Roman" w:cs="Times New Roman"/>
          <w:sz w:val="20"/>
          <w:szCs w:val="20"/>
        </w:rPr>
        <w:t>Кон</w:t>
      </w:r>
      <w:proofErr w:type="spellEnd"/>
      <w:r>
        <w:rPr>
          <w:rFonts w:ascii="Times New Roman" w:hAnsi="Times New Roman" w:cs="Times New Roman"/>
          <w:sz w:val="20"/>
          <w:szCs w:val="20"/>
        </w:rPr>
        <w:t xml:space="preserve"> І. </w:t>
      </w:r>
      <w:proofErr w:type="spellStart"/>
      <w:r>
        <w:rPr>
          <w:rFonts w:ascii="Times New Roman" w:hAnsi="Times New Roman" w:cs="Times New Roman"/>
          <w:sz w:val="20"/>
          <w:szCs w:val="20"/>
        </w:rPr>
        <w:t>Гегемонна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маскулінність</w:t>
      </w:r>
      <w:proofErr w:type="spellEnd"/>
      <w:r>
        <w:rPr>
          <w:rFonts w:ascii="Times New Roman" w:hAnsi="Times New Roman" w:cs="Times New Roman"/>
          <w:sz w:val="20"/>
          <w:szCs w:val="20"/>
        </w:rPr>
        <w:t xml:space="preserve"> як чинник чоловічого (не) здоров’я // Соціологія: теорія, методи, маркетинг. – 2008. – №4. – С. 5-16.</w:t>
      </w:r>
    </w:p>
    <w:p w:rsidR="006A3C02" w:rsidRDefault="006A3C02" w:rsidP="006A3C02">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 xml:space="preserve">2 </w:t>
      </w:r>
      <w:r>
        <w:rPr>
          <w:rFonts w:ascii="Times New Roman" w:hAnsi="Times New Roman" w:cs="Times New Roman"/>
          <w:sz w:val="20"/>
          <w:szCs w:val="20"/>
        </w:rPr>
        <w:t xml:space="preserve"> Жінки і чоловіки в Україні. Статистичний збірник /  Державна служба статистики України. – К., 2013. – 120 с. (Розділ ІІ. «Охорона здоров’я»). </w:t>
      </w:r>
    </w:p>
    <w:p w:rsidR="006A3C02" w:rsidRDefault="006A3C02" w:rsidP="006A3C02">
      <w:pPr>
        <w:tabs>
          <w:tab w:val="left" w:pos="284"/>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чоловічим рухом. Але принаймні – це певний початок привернення уваги до гендерної проблематики чоловіків.</w:t>
      </w:r>
    </w:p>
    <w:p w:rsidR="006A3C02" w:rsidRDefault="006A3C02" w:rsidP="006A3C02">
      <w:pPr>
        <w:tabs>
          <w:tab w:val="left" w:pos="284"/>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 xml:space="preserve">Отже, </w:t>
      </w:r>
    </w:p>
    <w:p w:rsidR="006A3C02" w:rsidRDefault="006A3C02" w:rsidP="006A3C02">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sidRPr="00C378C7">
        <w:rPr>
          <w:rFonts w:ascii="Times New Roman" w:hAnsi="Times New Roman" w:cs="Times New Roman"/>
          <w:sz w:val="24"/>
          <w:szCs w:val="24"/>
        </w:rPr>
        <w:t>Чоловіки п</w:t>
      </w:r>
      <w:r>
        <w:rPr>
          <w:rFonts w:ascii="Times New Roman" w:hAnsi="Times New Roman" w:cs="Times New Roman"/>
          <w:sz w:val="24"/>
          <w:szCs w:val="24"/>
        </w:rPr>
        <w:t>р</w:t>
      </w:r>
      <w:r w:rsidRPr="00C378C7">
        <w:rPr>
          <w:rFonts w:ascii="Times New Roman" w:hAnsi="Times New Roman" w:cs="Times New Roman"/>
          <w:sz w:val="24"/>
          <w:szCs w:val="24"/>
        </w:rPr>
        <w:t>оти насильства</w:t>
      </w:r>
    </w:p>
    <w:p w:rsidR="006A3C02" w:rsidRDefault="006A3C02" w:rsidP="006A3C02">
      <w:pPr>
        <w:pStyle w:val="a3"/>
        <w:numPr>
          <w:ilvl w:val="0"/>
          <w:numId w:val="5"/>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Національна мережа чоловіків-лідерів проти насильства (створена в 2009 році в межах кампанії «Стоп насильству»),</w:t>
      </w:r>
    </w:p>
    <w:p w:rsidR="006A3C02" w:rsidRDefault="006A3C02" w:rsidP="006A3C02">
      <w:pPr>
        <w:pStyle w:val="a3"/>
        <w:numPr>
          <w:ilvl w:val="0"/>
          <w:numId w:val="5"/>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Херсонський обласний громадський центр «Чоловіки проти насильства»,</w:t>
      </w:r>
    </w:p>
    <w:p w:rsidR="006A3C02" w:rsidRDefault="006A3C02" w:rsidP="006A3C02">
      <w:pPr>
        <w:pStyle w:val="a3"/>
        <w:numPr>
          <w:ilvl w:val="0"/>
          <w:numId w:val="5"/>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Вінницька міська громадська організація «Чоловіки проти насильства»; </w:t>
      </w:r>
    </w:p>
    <w:p w:rsidR="006A3C02" w:rsidRDefault="006A3C02" w:rsidP="006A3C02">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Самотні тати</w:t>
      </w:r>
    </w:p>
    <w:p w:rsidR="006A3C02" w:rsidRDefault="006A3C02" w:rsidP="006A3C02">
      <w:pPr>
        <w:pStyle w:val="a3"/>
        <w:numPr>
          <w:ilvl w:val="0"/>
          <w:numId w:val="5"/>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Громадська організація «Об’єднання батьків-одинаків України»;</w:t>
      </w:r>
    </w:p>
    <w:p w:rsidR="006A3C02" w:rsidRDefault="006A3C02" w:rsidP="006A3C02">
      <w:pPr>
        <w:pStyle w:val="a3"/>
        <w:numPr>
          <w:ilvl w:val="0"/>
          <w:numId w:val="4"/>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Практики залученого </w:t>
      </w:r>
      <w:proofErr w:type="spellStart"/>
      <w:r>
        <w:rPr>
          <w:rFonts w:ascii="Times New Roman" w:hAnsi="Times New Roman" w:cs="Times New Roman"/>
          <w:sz w:val="24"/>
          <w:szCs w:val="24"/>
        </w:rPr>
        <w:t>татівства</w:t>
      </w:r>
      <w:proofErr w:type="spellEnd"/>
    </w:p>
    <w:p w:rsidR="006A3C02" w:rsidRDefault="006A3C02" w:rsidP="006A3C02">
      <w:pPr>
        <w:pStyle w:val="a3"/>
        <w:numPr>
          <w:ilvl w:val="0"/>
          <w:numId w:val="5"/>
        </w:numPr>
        <w:tabs>
          <w:tab w:val="left" w:pos="284"/>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Тато-школи як практики свідомого/залученого </w:t>
      </w:r>
      <w:proofErr w:type="spellStart"/>
      <w:r>
        <w:rPr>
          <w:rFonts w:ascii="Times New Roman" w:hAnsi="Times New Roman" w:cs="Times New Roman"/>
          <w:sz w:val="24"/>
          <w:szCs w:val="24"/>
        </w:rPr>
        <w:t>татівства</w:t>
      </w:r>
      <w:proofErr w:type="spellEnd"/>
      <w:r>
        <w:rPr>
          <w:rFonts w:ascii="Times New Roman" w:hAnsi="Times New Roman" w:cs="Times New Roman"/>
          <w:sz w:val="24"/>
          <w:szCs w:val="24"/>
        </w:rPr>
        <w:t>.</w:t>
      </w:r>
    </w:p>
    <w:p w:rsidR="006A3C02" w:rsidRDefault="006A3C02" w:rsidP="006A3C02">
      <w:pPr>
        <w:tabs>
          <w:tab w:val="left" w:pos="284"/>
        </w:tabs>
        <w:spacing w:after="0" w:line="240" w:lineRule="auto"/>
        <w:jc w:val="both"/>
        <w:rPr>
          <w:rFonts w:ascii="Times New Roman" w:hAnsi="Times New Roman" w:cs="Times New Roman"/>
          <w:sz w:val="24"/>
          <w:szCs w:val="24"/>
          <w:lang w:val="en-US"/>
        </w:rPr>
      </w:pPr>
    </w:p>
    <w:p w:rsidR="006A3C02" w:rsidRDefault="006A3C02" w:rsidP="006A3C02">
      <w:pPr>
        <w:pStyle w:val="a3"/>
        <w:numPr>
          <w:ilvl w:val="0"/>
          <w:numId w:val="1"/>
        </w:numPr>
        <w:tabs>
          <w:tab w:val="left" w:pos="284"/>
        </w:tabs>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Як залучаються чоловіки до боротьби за гендерну рівність</w:t>
      </w:r>
    </w:p>
    <w:p w:rsidR="006A3C02" w:rsidRDefault="006A3C02" w:rsidP="006A3C0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Досвід США щодо боротьби з домашнім насильством є цінним з точки зору його </w:t>
      </w:r>
      <w:proofErr w:type="spellStart"/>
      <w:r>
        <w:rPr>
          <w:rFonts w:ascii="Times New Roman" w:hAnsi="Times New Roman" w:cs="Times New Roman"/>
          <w:sz w:val="24"/>
          <w:szCs w:val="24"/>
        </w:rPr>
        <w:t>довготривалості</w:t>
      </w:r>
      <w:proofErr w:type="spellEnd"/>
      <w:r>
        <w:rPr>
          <w:rFonts w:ascii="Times New Roman" w:hAnsi="Times New Roman" w:cs="Times New Roman"/>
          <w:sz w:val="24"/>
          <w:szCs w:val="24"/>
        </w:rPr>
        <w:t xml:space="preserve"> та масштабності. Ще в 1960-70-х роках проблема гендерного насильства актуалізувалася завдяки активіст(к)</w:t>
      </w:r>
      <w:proofErr w:type="spellStart"/>
      <w:r>
        <w:rPr>
          <w:rFonts w:ascii="Times New Roman" w:hAnsi="Times New Roman" w:cs="Times New Roman"/>
          <w:sz w:val="24"/>
          <w:szCs w:val="24"/>
        </w:rPr>
        <w:t>ам</w:t>
      </w:r>
      <w:proofErr w:type="spellEnd"/>
      <w:r>
        <w:rPr>
          <w:rFonts w:ascii="Times New Roman" w:hAnsi="Times New Roman" w:cs="Times New Roman"/>
          <w:sz w:val="24"/>
          <w:szCs w:val="24"/>
        </w:rPr>
        <w:t xml:space="preserve"> так званої другої хвилі фемінізму. Тепер це величезний інституціолізований рух проти насилля, який об’єднує велику кількість держаних структур і громадських організацій. «Родзинкою» цієї активності є те, що чоловіки на рівні з жінками долучилися до діяльності з подолання насильства, зайнявши свою нішу, яку називають чоловічим рухом проти насильства.</w:t>
      </w:r>
    </w:p>
    <w:p w:rsidR="006A3C02" w:rsidRDefault="006A3C02" w:rsidP="006A3C0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Активісти чоловічого руху проти насильства добре знають, що насильство з боку інтимного партнера – одна з найбільш поширених форм насильства проти жінок. Координатор тренінгів чоловічої організації «Чоловіки можуть зупинити зґвалтування»  Джозеф </w:t>
      </w:r>
      <w:proofErr w:type="spellStart"/>
      <w:r>
        <w:rPr>
          <w:rFonts w:ascii="Times New Roman" w:hAnsi="Times New Roman" w:cs="Times New Roman"/>
          <w:sz w:val="24"/>
          <w:szCs w:val="24"/>
        </w:rPr>
        <w:t>Самалін</w:t>
      </w:r>
      <w:proofErr w:type="spellEnd"/>
      <w:r>
        <w:rPr>
          <w:rFonts w:ascii="Times New Roman" w:hAnsi="Times New Roman" w:cs="Times New Roman"/>
          <w:sz w:val="24"/>
          <w:szCs w:val="24"/>
        </w:rPr>
        <w:t xml:space="preserve"> зазначає: «85-90% сексуального насильства в США чиниться з боку особи, яку жертва знає (звісно, незнайомці теж це роблять, але зрідка). Тобто найчастіше сексуальне насильство відбувається в контексті усталених відносин». Саме про таке насильство значно важче повідомляти, адже воно є радше приватною справою. Питанням довіри, яку обмануто. Тому домашнє насильство, передусім сексуальне, досить мало ідентифікується органами державної влади та громадськими організаціями. Про нього жертви найчастіше мовчать. І завдання руху проти насильства – розірвати цей ланцюг мовчання.</w:t>
      </w:r>
    </w:p>
    <w:p w:rsidR="006A3C02" w:rsidRDefault="006A3C02" w:rsidP="006A3C0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Чому певні чоловіки вирішили присвятити своє життя </w:t>
      </w:r>
      <w:proofErr w:type="spellStart"/>
      <w:r>
        <w:rPr>
          <w:rFonts w:ascii="Times New Roman" w:hAnsi="Times New Roman" w:cs="Times New Roman"/>
          <w:sz w:val="24"/>
          <w:szCs w:val="24"/>
        </w:rPr>
        <w:t>активізму</w:t>
      </w:r>
      <w:proofErr w:type="spellEnd"/>
      <w:r>
        <w:rPr>
          <w:rFonts w:ascii="Times New Roman" w:hAnsi="Times New Roman" w:cs="Times New Roman"/>
          <w:sz w:val="24"/>
          <w:szCs w:val="24"/>
        </w:rPr>
        <w:t xml:space="preserve"> задля жінок? Вони почали помічати, що насильство, зокрема і сексуальне, чиниться переважно проти жінок, і агресорами є чоловіки. Тому, якщо чоловіки – значна частина цієї проблеми, можливо, вони повинні</w:t>
      </w:r>
      <w:r w:rsidR="00D550A7">
        <w:rPr>
          <w:rFonts w:ascii="Times New Roman" w:hAnsi="Times New Roman" w:cs="Times New Roman"/>
          <w:sz w:val="24"/>
          <w:szCs w:val="24"/>
        </w:rPr>
        <w:t xml:space="preserve"> щось робити, аби її зрозуміти та розв’язати. Такими є передісторії створення чоловічих організацій, зокрема, і «Чоловіки можуть зупинити зґвалтування», заснованої ще в 1997 році в Вашингтоні. </w:t>
      </w:r>
    </w:p>
    <w:p w:rsidR="008D067B" w:rsidRDefault="00D550A7" w:rsidP="006A3C0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Значний вплив на розвиток чоловічої активності в США мала «Кампанія білої стрічки». Яка започаткована в Канаді в 1991 році. Наразі ця ініціатива присутня в 60 країнах світу. Кампанія символізує намір чоловіків ніколи не чинити, не сприяти чи не залишатися байдужими до питання насильства проти жінок. Крім того, досвід залучення чоловіків до боротьби з насильством проти жінок набуває все більшого розповсюдження в світі. Так, генеральний секретар ООН в 2009 році заснував Міжнародну мережу чоловіків-лідерів, які протистоять насильству проти жінок. До мережі залучено відомого письменника </w:t>
      </w:r>
      <w:proofErr w:type="spellStart"/>
      <w:r>
        <w:rPr>
          <w:rFonts w:ascii="Times New Roman" w:hAnsi="Times New Roman" w:cs="Times New Roman"/>
          <w:sz w:val="24"/>
          <w:szCs w:val="24"/>
        </w:rPr>
        <w:t>Паоло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Коельо</w:t>
      </w:r>
      <w:proofErr w:type="spellEnd"/>
      <w:r>
        <w:rPr>
          <w:rFonts w:ascii="Times New Roman" w:hAnsi="Times New Roman" w:cs="Times New Roman"/>
          <w:sz w:val="24"/>
          <w:szCs w:val="24"/>
        </w:rPr>
        <w:t xml:space="preserve">, Міністра закордонних справ Італії Франко </w:t>
      </w:r>
      <w:proofErr w:type="spellStart"/>
      <w:r>
        <w:rPr>
          <w:rFonts w:ascii="Times New Roman" w:hAnsi="Times New Roman" w:cs="Times New Roman"/>
          <w:sz w:val="24"/>
          <w:szCs w:val="24"/>
        </w:rPr>
        <w:t>Фраттіні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експрезидента</w:t>
      </w:r>
      <w:proofErr w:type="spellEnd"/>
      <w:r>
        <w:rPr>
          <w:rFonts w:ascii="Times New Roman" w:hAnsi="Times New Roman" w:cs="Times New Roman"/>
          <w:sz w:val="24"/>
          <w:szCs w:val="24"/>
        </w:rPr>
        <w:t xml:space="preserve"> </w:t>
      </w:r>
      <w:r w:rsidR="008D067B">
        <w:rPr>
          <w:rFonts w:ascii="Times New Roman" w:hAnsi="Times New Roman" w:cs="Times New Roman"/>
          <w:sz w:val="24"/>
          <w:szCs w:val="24"/>
        </w:rPr>
        <w:t xml:space="preserve">Чилі Рікардо </w:t>
      </w:r>
      <w:proofErr w:type="spellStart"/>
      <w:r w:rsidR="008D067B">
        <w:rPr>
          <w:rFonts w:ascii="Times New Roman" w:hAnsi="Times New Roman" w:cs="Times New Roman"/>
          <w:sz w:val="24"/>
          <w:szCs w:val="24"/>
        </w:rPr>
        <w:t>Лагоса</w:t>
      </w:r>
      <w:proofErr w:type="spellEnd"/>
      <w:r w:rsidR="008D067B">
        <w:rPr>
          <w:rFonts w:ascii="Times New Roman" w:hAnsi="Times New Roman" w:cs="Times New Roman"/>
          <w:sz w:val="24"/>
          <w:szCs w:val="24"/>
        </w:rPr>
        <w:t xml:space="preserve">, </w:t>
      </w:r>
      <w:proofErr w:type="spellStart"/>
      <w:r w:rsidR="008D067B">
        <w:rPr>
          <w:rFonts w:ascii="Times New Roman" w:hAnsi="Times New Roman" w:cs="Times New Roman"/>
          <w:sz w:val="24"/>
          <w:szCs w:val="24"/>
        </w:rPr>
        <w:t>прем’єрміністра</w:t>
      </w:r>
      <w:proofErr w:type="spellEnd"/>
      <w:r w:rsidR="008D067B">
        <w:rPr>
          <w:rFonts w:ascii="Times New Roman" w:hAnsi="Times New Roman" w:cs="Times New Roman"/>
          <w:sz w:val="24"/>
          <w:szCs w:val="24"/>
        </w:rPr>
        <w:t xml:space="preserve"> Іспанії Хосе </w:t>
      </w:r>
      <w:proofErr w:type="spellStart"/>
      <w:r w:rsidR="008D067B">
        <w:rPr>
          <w:rFonts w:ascii="Times New Roman" w:hAnsi="Times New Roman" w:cs="Times New Roman"/>
          <w:sz w:val="24"/>
          <w:szCs w:val="24"/>
        </w:rPr>
        <w:t>Сапатеро</w:t>
      </w:r>
      <w:proofErr w:type="spellEnd"/>
      <w:r w:rsidR="008D067B">
        <w:rPr>
          <w:rFonts w:ascii="Times New Roman" w:hAnsi="Times New Roman" w:cs="Times New Roman"/>
          <w:sz w:val="24"/>
          <w:szCs w:val="24"/>
        </w:rPr>
        <w:t xml:space="preserve"> тощо.</w:t>
      </w:r>
    </w:p>
    <w:p w:rsidR="00D550A7" w:rsidRDefault="008D067B" w:rsidP="006A3C0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Один з них – відомий у США активіст , співзасновник організації «Звернення до чоловіків» </w:t>
      </w:r>
      <w:proofErr w:type="spellStart"/>
      <w:r>
        <w:rPr>
          <w:rFonts w:ascii="Times New Roman" w:hAnsi="Times New Roman" w:cs="Times New Roman"/>
          <w:sz w:val="24"/>
          <w:szCs w:val="24"/>
        </w:rPr>
        <w:t>Тед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Банч</w:t>
      </w:r>
      <w:proofErr w:type="spellEnd"/>
      <w:r>
        <w:rPr>
          <w:rFonts w:ascii="Times New Roman" w:hAnsi="Times New Roman" w:cs="Times New Roman"/>
          <w:sz w:val="24"/>
          <w:szCs w:val="24"/>
        </w:rPr>
        <w:t xml:space="preserve"> переконаний, що чоловіки завжди були присутні в жіночому русі, що боровся проти домашнього насильства. Просто чоловіки були менш помітною силою. Наразі в США ситуація змінюється: чоловіки звертаються до інших чоловіків щодо глобальної проблеми насильства проти жінок. Подібних організацій, які проводять освітні тренінги, інформаційні кампанії, безпосередню роботу в спільнотах в США чимало, і, крім вже згаданих, це «Залучення чоловіків», «Чоловіки зупиняють насильство» тощо.</w:t>
      </w:r>
    </w:p>
    <w:p w:rsidR="008D067B" w:rsidRDefault="008D067B" w:rsidP="006A3C0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Стратегічно важливим є використання так званого типу освіти «рівний рівному», коли саме чоловіки пояснюють іншим чоловікам, в чому проблема. Коли чоловіки мають змогу сісти та поговорити, чому вони є агресивними, сильними та неемоційними. Що означає бути чоловіком? Що очікує суспільство від чоловіка? Що очікує їхня локальна спільнота та родина? Чи зручно </w:t>
      </w:r>
      <w:r>
        <w:rPr>
          <w:rFonts w:ascii="Times New Roman" w:hAnsi="Times New Roman" w:cs="Times New Roman"/>
          <w:sz w:val="24"/>
          <w:szCs w:val="24"/>
        </w:rPr>
        <w:lastRenderedPageBreak/>
        <w:t>почувають себе хлопці та чоловіки в суспільстві. Де сила та влада проявляються шляхом пригнічення слабших, які найчастіше є жінками?</w:t>
      </w:r>
    </w:p>
    <w:p w:rsidR="008D067B" w:rsidRDefault="008D067B" w:rsidP="006A3C0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А</w:t>
      </w:r>
      <w:r w:rsidR="00106013">
        <w:rPr>
          <w:rFonts w:ascii="Times New Roman" w:hAnsi="Times New Roman" w:cs="Times New Roman"/>
          <w:sz w:val="24"/>
          <w:szCs w:val="24"/>
        </w:rPr>
        <w:t>мериканський а</w:t>
      </w:r>
      <w:r>
        <w:rPr>
          <w:rFonts w:ascii="Times New Roman" w:hAnsi="Times New Roman" w:cs="Times New Roman"/>
          <w:sz w:val="24"/>
          <w:szCs w:val="24"/>
        </w:rPr>
        <w:t xml:space="preserve">ктивіст Джексон </w:t>
      </w:r>
      <w:proofErr w:type="spellStart"/>
      <w:r>
        <w:rPr>
          <w:rFonts w:ascii="Times New Roman" w:hAnsi="Times New Roman" w:cs="Times New Roman"/>
          <w:sz w:val="24"/>
          <w:szCs w:val="24"/>
        </w:rPr>
        <w:t>Катц</w:t>
      </w:r>
      <w:proofErr w:type="spellEnd"/>
      <w:r>
        <w:rPr>
          <w:rFonts w:ascii="Times New Roman" w:hAnsi="Times New Roman" w:cs="Times New Roman"/>
          <w:sz w:val="24"/>
          <w:szCs w:val="24"/>
        </w:rPr>
        <w:t xml:space="preserve"> працює з підлітками в школах, показує їм навчальний фільм «Круті хлопці: насильство, медіа та криза </w:t>
      </w:r>
      <w:proofErr w:type="spellStart"/>
      <w:r>
        <w:rPr>
          <w:rFonts w:ascii="Times New Roman" w:hAnsi="Times New Roman" w:cs="Times New Roman"/>
          <w:sz w:val="24"/>
          <w:szCs w:val="24"/>
        </w:rPr>
        <w:t>маскулінності</w:t>
      </w:r>
      <w:proofErr w:type="spellEnd"/>
      <w:r>
        <w:rPr>
          <w:rFonts w:ascii="Times New Roman" w:hAnsi="Times New Roman" w:cs="Times New Roman"/>
          <w:sz w:val="24"/>
          <w:szCs w:val="24"/>
        </w:rPr>
        <w:t>»</w:t>
      </w:r>
      <w:r w:rsidR="00106013">
        <w:rPr>
          <w:rFonts w:ascii="Times New Roman" w:hAnsi="Times New Roman" w:cs="Times New Roman"/>
          <w:sz w:val="24"/>
          <w:szCs w:val="24"/>
        </w:rPr>
        <w:t xml:space="preserve">, обговорює потім проблемні аспекти фільму – що означає бути справжнім чоловіком і як цей образ зображується засобами масової інформації. </w:t>
      </w:r>
    </w:p>
    <w:p w:rsidR="00106013" w:rsidRDefault="00106013" w:rsidP="006A3C0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Україна не стала винятком щодо підтримки ініціативи залучення чоловіків до питань гендерної рівності та боротьби з насильством. Звісно, масштаби далекі від американських, але все ще попереду. Зокрема, ще в 2009 році в межах Національної кампанії «Стоп насильству!» в Україні було створено Національну мережу чоловіків-лідерів проти насильства, які об’єдналися задля привернення уваги суспільства та подолання цього ганебного явища.</w:t>
      </w:r>
    </w:p>
    <w:p w:rsidR="00106013" w:rsidRDefault="00106013" w:rsidP="006A3C02">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Громадські центри «Чоловіки проти насильства» утворилися в </w:t>
      </w:r>
      <w:proofErr w:type="spellStart"/>
      <w:r>
        <w:rPr>
          <w:rFonts w:ascii="Times New Roman" w:hAnsi="Times New Roman" w:cs="Times New Roman"/>
          <w:sz w:val="24"/>
          <w:szCs w:val="24"/>
        </w:rPr>
        <w:t>низьці</w:t>
      </w:r>
      <w:proofErr w:type="spellEnd"/>
      <w:r>
        <w:rPr>
          <w:rFonts w:ascii="Times New Roman" w:hAnsi="Times New Roman" w:cs="Times New Roman"/>
          <w:sz w:val="24"/>
          <w:szCs w:val="24"/>
        </w:rPr>
        <w:t xml:space="preserve"> областей України за підтримки Програми рівних можливостей ПРООН (у Вінниці, Києві,Ужгороді, Херсоні). Деякі організації мало активні наразі, або неактивні, зокрема в Луганську. В 2002 році на базі Школи рівних можливостей започатковано Український молодіжний рух «Юнаки проти насильства». Будемо мати надію, що з часом позитивний світовий досвід залучення чоловіків до боротьби з насильством пошириться в Україні.</w:t>
      </w:r>
    </w:p>
    <w:p w:rsidR="00106013" w:rsidRPr="0063726A" w:rsidRDefault="00106013" w:rsidP="006A3C02">
      <w:pPr>
        <w:tabs>
          <w:tab w:val="left" w:pos="284"/>
        </w:tabs>
        <w:spacing w:after="0" w:line="240" w:lineRule="auto"/>
        <w:jc w:val="both"/>
        <w:rPr>
          <w:rFonts w:ascii="Times New Roman" w:hAnsi="Times New Roman" w:cs="Times New Roman"/>
          <w:sz w:val="24"/>
          <w:szCs w:val="24"/>
        </w:rPr>
      </w:pPr>
    </w:p>
    <w:p w:rsidR="00D550A7" w:rsidRDefault="00D550A7" w:rsidP="00D550A7">
      <w:pPr>
        <w:tabs>
          <w:tab w:val="left" w:pos="284"/>
        </w:tabs>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Для зацікавлених темою!</w:t>
      </w:r>
    </w:p>
    <w:p w:rsidR="00D550A7" w:rsidRPr="0063726A" w:rsidRDefault="00D550A7" w:rsidP="00D550A7">
      <w:pPr>
        <w:shd w:val="clear" w:color="auto" w:fill="FBFBFB"/>
        <w:spacing w:after="0" w:line="240" w:lineRule="auto"/>
        <w:rPr>
          <w:rFonts w:ascii="Times New Roman" w:eastAsia="Times New Roman" w:hAnsi="Times New Roman" w:cs="Times New Roman"/>
          <w:i/>
          <w:color w:val="000000"/>
          <w:sz w:val="24"/>
          <w:szCs w:val="24"/>
          <w:lang w:eastAsia="ru-RU"/>
        </w:rPr>
      </w:pPr>
      <w:r w:rsidRPr="0063726A">
        <w:rPr>
          <w:rFonts w:ascii="Times New Roman" w:eastAsia="Times New Roman" w:hAnsi="Times New Roman" w:cs="Times New Roman"/>
          <w:bCs/>
          <w:i/>
          <w:color w:val="000000"/>
          <w:sz w:val="24"/>
          <w:szCs w:val="24"/>
          <w:lang w:eastAsia="ru-RU"/>
        </w:rPr>
        <w:t>Корисні ресурси</w:t>
      </w:r>
      <w:r>
        <w:rPr>
          <w:rFonts w:ascii="Times New Roman" w:eastAsia="Times New Roman" w:hAnsi="Times New Roman" w:cs="Times New Roman"/>
          <w:bCs/>
          <w:i/>
          <w:color w:val="000000"/>
          <w:sz w:val="24"/>
          <w:szCs w:val="24"/>
          <w:lang w:eastAsia="ru-RU"/>
        </w:rPr>
        <w:t>:</w:t>
      </w:r>
    </w:p>
    <w:p w:rsidR="00D550A7" w:rsidRPr="00153C9E" w:rsidRDefault="00D550A7" w:rsidP="00D550A7">
      <w:pPr>
        <w:shd w:val="clear" w:color="auto" w:fill="FBFBFB"/>
        <w:tabs>
          <w:tab w:val="left" w:pos="426"/>
        </w:tabs>
        <w:spacing w:after="0" w:line="240" w:lineRule="auto"/>
        <w:rPr>
          <w:rFonts w:ascii="Times New Roman" w:eastAsia="Times New Roman" w:hAnsi="Times New Roman" w:cs="Times New Roman"/>
          <w:i/>
          <w:color w:val="000000"/>
          <w:sz w:val="24"/>
          <w:szCs w:val="24"/>
          <w:lang w:eastAsia="ru-RU"/>
        </w:rPr>
      </w:pPr>
      <w:hyperlink r:id="rId6" w:tgtFrame="[object Object]" w:history="1">
        <w:r w:rsidRPr="00153C9E">
          <w:rPr>
            <w:rFonts w:ascii="Times New Roman" w:eastAsia="Times New Roman" w:hAnsi="Times New Roman" w:cs="Times New Roman"/>
            <w:i/>
            <w:color w:val="0079BC"/>
            <w:sz w:val="24"/>
            <w:szCs w:val="24"/>
            <w:u w:val="single"/>
            <w:lang w:eastAsia="ru-RU"/>
          </w:rPr>
          <w:t>«Кампанія білої стрічки» (</w:t>
        </w:r>
        <w:r w:rsidRPr="00153C9E">
          <w:rPr>
            <w:rFonts w:ascii="Times New Roman" w:eastAsia="Times New Roman" w:hAnsi="Times New Roman" w:cs="Times New Roman"/>
            <w:i/>
            <w:color w:val="0079BC"/>
            <w:sz w:val="24"/>
            <w:szCs w:val="24"/>
            <w:u w:val="single"/>
            <w:lang w:val="en-US" w:eastAsia="ru-RU"/>
          </w:rPr>
          <w:t>White</w:t>
        </w:r>
        <w:r w:rsidRPr="00153C9E">
          <w:rPr>
            <w:rFonts w:ascii="Times New Roman" w:eastAsia="Times New Roman" w:hAnsi="Times New Roman" w:cs="Times New Roman"/>
            <w:i/>
            <w:color w:val="0079BC"/>
            <w:sz w:val="24"/>
            <w:szCs w:val="24"/>
            <w:u w:val="single"/>
            <w:lang w:eastAsia="ru-RU"/>
          </w:rPr>
          <w:t xml:space="preserve"> </w:t>
        </w:r>
        <w:r w:rsidRPr="00153C9E">
          <w:rPr>
            <w:rFonts w:ascii="Times New Roman" w:eastAsia="Times New Roman" w:hAnsi="Times New Roman" w:cs="Times New Roman"/>
            <w:i/>
            <w:color w:val="0079BC"/>
            <w:sz w:val="24"/>
            <w:szCs w:val="24"/>
            <w:u w:val="single"/>
            <w:lang w:val="en-US" w:eastAsia="ru-RU"/>
          </w:rPr>
          <w:t>Ribbon</w:t>
        </w:r>
        <w:r w:rsidRPr="00153C9E">
          <w:rPr>
            <w:rFonts w:ascii="Times New Roman" w:eastAsia="Times New Roman" w:hAnsi="Times New Roman" w:cs="Times New Roman"/>
            <w:i/>
            <w:color w:val="0079BC"/>
            <w:sz w:val="24"/>
            <w:szCs w:val="24"/>
            <w:u w:val="single"/>
            <w:lang w:eastAsia="ru-RU"/>
          </w:rPr>
          <w:t xml:space="preserve"> </w:t>
        </w:r>
        <w:r w:rsidRPr="00153C9E">
          <w:rPr>
            <w:rFonts w:ascii="Times New Roman" w:eastAsia="Times New Roman" w:hAnsi="Times New Roman" w:cs="Times New Roman"/>
            <w:i/>
            <w:color w:val="0079BC"/>
            <w:sz w:val="24"/>
            <w:szCs w:val="24"/>
            <w:u w:val="single"/>
            <w:lang w:val="en-US" w:eastAsia="ru-RU"/>
          </w:rPr>
          <w:t>Campaign</w:t>
        </w:r>
        <w:r w:rsidRPr="00153C9E">
          <w:rPr>
            <w:rFonts w:ascii="Times New Roman" w:eastAsia="Times New Roman" w:hAnsi="Times New Roman" w:cs="Times New Roman"/>
            <w:i/>
            <w:color w:val="0079BC"/>
            <w:sz w:val="24"/>
            <w:szCs w:val="24"/>
            <w:u w:val="single"/>
            <w:lang w:eastAsia="ru-RU"/>
          </w:rPr>
          <w:t>)</w:t>
        </w:r>
      </w:hyperlink>
    </w:p>
    <w:p w:rsidR="00D550A7" w:rsidRPr="00153C9E" w:rsidRDefault="00D550A7" w:rsidP="00D550A7">
      <w:pPr>
        <w:shd w:val="clear" w:color="auto" w:fill="FBFBFB"/>
        <w:tabs>
          <w:tab w:val="left" w:pos="426"/>
        </w:tabs>
        <w:spacing w:after="0" w:line="240" w:lineRule="auto"/>
        <w:rPr>
          <w:rFonts w:ascii="Times New Roman" w:eastAsia="Times New Roman" w:hAnsi="Times New Roman" w:cs="Times New Roman"/>
          <w:i/>
          <w:color w:val="000000"/>
          <w:sz w:val="24"/>
          <w:szCs w:val="24"/>
          <w:lang w:val="en-US" w:eastAsia="ru-RU"/>
        </w:rPr>
      </w:pPr>
      <w:r w:rsidRPr="00153C9E">
        <w:rPr>
          <w:rFonts w:ascii="Times New Roman" w:eastAsia="Times New Roman" w:hAnsi="Times New Roman" w:cs="Times New Roman"/>
          <w:i/>
          <w:color w:val="000000"/>
          <w:sz w:val="24"/>
          <w:szCs w:val="24"/>
          <w:lang w:eastAsia="ru-RU"/>
        </w:rPr>
        <w:t xml:space="preserve">Кампанія Генсекретаря ООН Пан Гі </w:t>
      </w:r>
      <w:proofErr w:type="spellStart"/>
      <w:r w:rsidRPr="00153C9E">
        <w:rPr>
          <w:rFonts w:ascii="Times New Roman" w:eastAsia="Times New Roman" w:hAnsi="Times New Roman" w:cs="Times New Roman"/>
          <w:i/>
          <w:color w:val="000000"/>
          <w:sz w:val="24"/>
          <w:szCs w:val="24"/>
          <w:lang w:eastAsia="ru-RU"/>
        </w:rPr>
        <w:t>Муна</w:t>
      </w:r>
      <w:proofErr w:type="spellEnd"/>
      <w:r w:rsidRPr="00153C9E">
        <w:rPr>
          <w:rFonts w:ascii="Times New Roman" w:eastAsia="Times New Roman" w:hAnsi="Times New Roman" w:cs="Times New Roman"/>
          <w:i/>
          <w:color w:val="000000"/>
          <w:sz w:val="24"/>
          <w:szCs w:val="24"/>
          <w:lang w:eastAsia="ru-RU"/>
        </w:rPr>
        <w:t xml:space="preserve"> «Зупинимо насильство проти жінок» (</w:t>
      </w:r>
      <w:hyperlink r:id="rId7" w:tgtFrame="[object Object]" w:history="1">
        <w:r w:rsidRPr="00153C9E">
          <w:rPr>
            <w:rFonts w:ascii="Times New Roman" w:eastAsia="Times New Roman" w:hAnsi="Times New Roman" w:cs="Times New Roman"/>
            <w:i/>
            <w:color w:val="0079BC"/>
            <w:sz w:val="24"/>
            <w:szCs w:val="24"/>
            <w:u w:val="single"/>
            <w:lang w:val="en-US" w:eastAsia="ru-RU"/>
          </w:rPr>
          <w:t xml:space="preserve">United Nations Secretary-General Ban Ki-moon’s </w:t>
        </w:r>
        <w:proofErr w:type="spellStart"/>
        <w:r w:rsidRPr="00153C9E">
          <w:rPr>
            <w:rFonts w:ascii="Times New Roman" w:eastAsia="Times New Roman" w:hAnsi="Times New Roman" w:cs="Times New Roman"/>
            <w:i/>
            <w:color w:val="0079BC"/>
            <w:sz w:val="24"/>
            <w:szCs w:val="24"/>
            <w:u w:val="single"/>
            <w:lang w:val="en-US" w:eastAsia="ru-RU"/>
          </w:rPr>
          <w:t>UNiTE</w:t>
        </w:r>
        <w:proofErr w:type="spellEnd"/>
        <w:r w:rsidRPr="00153C9E">
          <w:rPr>
            <w:rFonts w:ascii="Times New Roman" w:eastAsia="Times New Roman" w:hAnsi="Times New Roman" w:cs="Times New Roman"/>
            <w:i/>
            <w:color w:val="0079BC"/>
            <w:sz w:val="24"/>
            <w:szCs w:val="24"/>
            <w:u w:val="single"/>
            <w:lang w:val="en-US" w:eastAsia="ru-RU"/>
          </w:rPr>
          <w:t xml:space="preserve"> to End Violence against Women campaign</w:t>
        </w:r>
      </w:hyperlink>
      <w:r w:rsidRPr="00153C9E">
        <w:rPr>
          <w:rFonts w:ascii="Times New Roman" w:eastAsia="Times New Roman" w:hAnsi="Times New Roman" w:cs="Times New Roman"/>
          <w:i/>
          <w:color w:val="000000"/>
          <w:sz w:val="24"/>
          <w:szCs w:val="24"/>
          <w:lang w:val="en-US" w:eastAsia="ru-RU"/>
        </w:rPr>
        <w:t>)</w:t>
      </w:r>
    </w:p>
    <w:p w:rsidR="00D550A7" w:rsidRPr="00153C9E" w:rsidRDefault="00D550A7" w:rsidP="00D550A7">
      <w:pPr>
        <w:shd w:val="clear" w:color="auto" w:fill="FBFBFB"/>
        <w:tabs>
          <w:tab w:val="left" w:pos="426"/>
        </w:tabs>
        <w:spacing w:after="0" w:line="240" w:lineRule="auto"/>
        <w:rPr>
          <w:rFonts w:ascii="Times New Roman" w:eastAsia="Times New Roman" w:hAnsi="Times New Roman" w:cs="Times New Roman"/>
          <w:i/>
          <w:color w:val="000000"/>
          <w:sz w:val="24"/>
          <w:szCs w:val="24"/>
          <w:lang w:val="en-US" w:eastAsia="ru-RU"/>
        </w:rPr>
      </w:pPr>
      <w:hyperlink r:id="rId8" w:tgtFrame="[object Object]" w:history="1">
        <w:r w:rsidRPr="00153C9E">
          <w:rPr>
            <w:rFonts w:ascii="Times New Roman" w:eastAsia="Times New Roman" w:hAnsi="Times New Roman" w:cs="Times New Roman"/>
            <w:i/>
            <w:color w:val="0079BC"/>
            <w:sz w:val="24"/>
            <w:szCs w:val="24"/>
            <w:u w:val="single"/>
            <w:lang w:val="ru-RU" w:eastAsia="ru-RU"/>
          </w:rPr>
          <w:t>Об</w:t>
        </w:r>
        <w:r w:rsidRPr="00153C9E">
          <w:rPr>
            <w:rFonts w:ascii="Times New Roman" w:eastAsia="Times New Roman" w:hAnsi="Times New Roman" w:cs="Times New Roman"/>
            <w:i/>
            <w:color w:val="0079BC"/>
            <w:sz w:val="24"/>
            <w:szCs w:val="24"/>
            <w:u w:val="single"/>
            <w:lang w:val="en-US" w:eastAsia="ru-RU"/>
          </w:rPr>
          <w:t>’</w:t>
        </w:r>
        <w:proofErr w:type="spellStart"/>
        <w:r w:rsidRPr="00153C9E">
          <w:rPr>
            <w:rFonts w:ascii="Times New Roman" w:eastAsia="Times New Roman" w:hAnsi="Times New Roman" w:cs="Times New Roman"/>
            <w:i/>
            <w:color w:val="0079BC"/>
            <w:sz w:val="24"/>
            <w:szCs w:val="24"/>
            <w:u w:val="single"/>
            <w:lang w:val="ru-RU" w:eastAsia="ru-RU"/>
          </w:rPr>
          <w:t>єднання</w:t>
        </w:r>
        <w:proofErr w:type="spellEnd"/>
        <w:r w:rsidRPr="00153C9E">
          <w:rPr>
            <w:rFonts w:ascii="Times New Roman" w:eastAsia="Times New Roman" w:hAnsi="Times New Roman" w:cs="Times New Roman"/>
            <w:i/>
            <w:color w:val="0079BC"/>
            <w:sz w:val="24"/>
            <w:szCs w:val="24"/>
            <w:u w:val="single"/>
            <w:lang w:val="en-US" w:eastAsia="ru-RU"/>
          </w:rPr>
          <w:t xml:space="preserve"> </w:t>
        </w:r>
        <w:proofErr w:type="spellStart"/>
        <w:r w:rsidRPr="00153C9E">
          <w:rPr>
            <w:rFonts w:ascii="Times New Roman" w:eastAsia="Times New Roman" w:hAnsi="Times New Roman" w:cs="Times New Roman"/>
            <w:i/>
            <w:color w:val="0079BC"/>
            <w:sz w:val="24"/>
            <w:szCs w:val="24"/>
            <w:u w:val="single"/>
            <w:lang w:val="ru-RU" w:eastAsia="ru-RU"/>
          </w:rPr>
          <w:t>батьків</w:t>
        </w:r>
        <w:proofErr w:type="spellEnd"/>
        <w:r w:rsidRPr="00153C9E">
          <w:rPr>
            <w:rFonts w:ascii="Times New Roman" w:eastAsia="Times New Roman" w:hAnsi="Times New Roman" w:cs="Times New Roman"/>
            <w:i/>
            <w:color w:val="0079BC"/>
            <w:sz w:val="24"/>
            <w:szCs w:val="24"/>
            <w:u w:val="single"/>
            <w:lang w:val="en-US" w:eastAsia="ru-RU"/>
          </w:rPr>
          <w:t>-</w:t>
        </w:r>
        <w:proofErr w:type="spellStart"/>
        <w:r w:rsidRPr="00153C9E">
          <w:rPr>
            <w:rFonts w:ascii="Times New Roman" w:eastAsia="Times New Roman" w:hAnsi="Times New Roman" w:cs="Times New Roman"/>
            <w:i/>
            <w:color w:val="0079BC"/>
            <w:sz w:val="24"/>
            <w:szCs w:val="24"/>
            <w:u w:val="single"/>
            <w:lang w:val="ru-RU" w:eastAsia="ru-RU"/>
          </w:rPr>
          <w:t>одинаків</w:t>
        </w:r>
        <w:proofErr w:type="spellEnd"/>
        <w:r w:rsidRPr="00153C9E">
          <w:rPr>
            <w:rFonts w:ascii="Times New Roman" w:eastAsia="Times New Roman" w:hAnsi="Times New Roman" w:cs="Times New Roman"/>
            <w:i/>
            <w:color w:val="0079BC"/>
            <w:sz w:val="24"/>
            <w:szCs w:val="24"/>
            <w:u w:val="single"/>
            <w:lang w:val="en-US" w:eastAsia="ru-RU"/>
          </w:rPr>
          <w:t xml:space="preserve"> </w:t>
        </w:r>
        <w:proofErr w:type="spellStart"/>
        <w:r w:rsidRPr="00153C9E">
          <w:rPr>
            <w:rFonts w:ascii="Times New Roman" w:eastAsia="Times New Roman" w:hAnsi="Times New Roman" w:cs="Times New Roman"/>
            <w:i/>
            <w:color w:val="0079BC"/>
            <w:sz w:val="24"/>
            <w:szCs w:val="24"/>
            <w:u w:val="single"/>
            <w:lang w:val="ru-RU" w:eastAsia="ru-RU"/>
          </w:rPr>
          <w:t>України</w:t>
        </w:r>
        <w:proofErr w:type="spellEnd"/>
      </w:hyperlink>
    </w:p>
    <w:p w:rsidR="00D550A7" w:rsidRPr="00153C9E" w:rsidRDefault="00D550A7" w:rsidP="00D550A7">
      <w:pPr>
        <w:shd w:val="clear" w:color="auto" w:fill="FBFBFB"/>
        <w:tabs>
          <w:tab w:val="left" w:pos="426"/>
        </w:tabs>
        <w:spacing w:after="0" w:line="240" w:lineRule="auto"/>
        <w:rPr>
          <w:rFonts w:ascii="Times New Roman" w:eastAsia="Times New Roman" w:hAnsi="Times New Roman" w:cs="Times New Roman"/>
          <w:i/>
          <w:color w:val="000000"/>
          <w:sz w:val="24"/>
          <w:szCs w:val="24"/>
          <w:lang w:eastAsia="ru-RU"/>
        </w:rPr>
      </w:pPr>
      <w:r w:rsidRPr="00153C9E">
        <w:rPr>
          <w:rFonts w:ascii="Times New Roman" w:eastAsia="Times New Roman" w:hAnsi="Times New Roman" w:cs="Times New Roman"/>
          <w:i/>
          <w:color w:val="000000"/>
          <w:sz w:val="24"/>
          <w:szCs w:val="24"/>
          <w:lang w:val="en-US" w:eastAsia="ru-RU"/>
        </w:rPr>
        <w:t>«</w:t>
      </w:r>
      <w:proofErr w:type="spellStart"/>
      <w:r w:rsidRPr="00153C9E">
        <w:rPr>
          <w:rFonts w:ascii="Times New Roman" w:eastAsia="Times New Roman" w:hAnsi="Times New Roman" w:cs="Times New Roman"/>
          <w:i/>
          <w:color w:val="000000"/>
          <w:sz w:val="24"/>
          <w:szCs w:val="24"/>
          <w:lang w:val="ru-RU" w:eastAsia="ru-RU"/>
        </w:rPr>
        <w:t>Пройдися</w:t>
      </w:r>
      <w:proofErr w:type="spellEnd"/>
      <w:r w:rsidRPr="00153C9E">
        <w:rPr>
          <w:rFonts w:ascii="Times New Roman" w:eastAsia="Times New Roman" w:hAnsi="Times New Roman" w:cs="Times New Roman"/>
          <w:i/>
          <w:color w:val="000000"/>
          <w:sz w:val="24"/>
          <w:szCs w:val="24"/>
          <w:lang w:val="en-US" w:eastAsia="ru-RU"/>
        </w:rPr>
        <w:t xml:space="preserve"> </w:t>
      </w:r>
      <w:r w:rsidRPr="00153C9E">
        <w:rPr>
          <w:rFonts w:ascii="Times New Roman" w:eastAsia="Times New Roman" w:hAnsi="Times New Roman" w:cs="Times New Roman"/>
          <w:i/>
          <w:color w:val="000000"/>
          <w:sz w:val="24"/>
          <w:szCs w:val="24"/>
          <w:lang w:val="ru-RU" w:eastAsia="ru-RU"/>
        </w:rPr>
        <w:t>милю</w:t>
      </w:r>
      <w:r w:rsidRPr="00153C9E">
        <w:rPr>
          <w:rFonts w:ascii="Times New Roman" w:eastAsia="Times New Roman" w:hAnsi="Times New Roman" w:cs="Times New Roman"/>
          <w:i/>
          <w:color w:val="000000"/>
          <w:sz w:val="24"/>
          <w:szCs w:val="24"/>
          <w:lang w:val="en-US" w:eastAsia="ru-RU"/>
        </w:rPr>
        <w:t xml:space="preserve"> </w:t>
      </w:r>
      <w:r w:rsidRPr="00153C9E">
        <w:rPr>
          <w:rFonts w:ascii="Times New Roman" w:eastAsia="Times New Roman" w:hAnsi="Times New Roman" w:cs="Times New Roman"/>
          <w:i/>
          <w:color w:val="000000"/>
          <w:sz w:val="24"/>
          <w:szCs w:val="24"/>
          <w:lang w:val="ru-RU" w:eastAsia="ru-RU"/>
        </w:rPr>
        <w:t>у</w:t>
      </w:r>
      <w:r w:rsidRPr="00153C9E">
        <w:rPr>
          <w:rFonts w:ascii="Times New Roman" w:eastAsia="Times New Roman" w:hAnsi="Times New Roman" w:cs="Times New Roman"/>
          <w:i/>
          <w:color w:val="000000"/>
          <w:sz w:val="24"/>
          <w:szCs w:val="24"/>
          <w:lang w:val="en-US" w:eastAsia="ru-RU"/>
        </w:rPr>
        <w:t xml:space="preserve"> </w:t>
      </w:r>
      <w:proofErr w:type="spellStart"/>
      <w:r w:rsidRPr="00153C9E">
        <w:rPr>
          <w:rFonts w:ascii="Times New Roman" w:eastAsia="Times New Roman" w:hAnsi="Times New Roman" w:cs="Times New Roman"/>
          <w:i/>
          <w:color w:val="000000"/>
          <w:sz w:val="24"/>
          <w:szCs w:val="24"/>
          <w:lang w:val="ru-RU" w:eastAsia="ru-RU"/>
        </w:rPr>
        <w:t>її</w:t>
      </w:r>
      <w:proofErr w:type="spellEnd"/>
      <w:r w:rsidRPr="00153C9E">
        <w:rPr>
          <w:rFonts w:ascii="Times New Roman" w:eastAsia="Times New Roman" w:hAnsi="Times New Roman" w:cs="Times New Roman"/>
          <w:i/>
          <w:color w:val="000000"/>
          <w:sz w:val="24"/>
          <w:szCs w:val="24"/>
          <w:lang w:val="en-US" w:eastAsia="ru-RU"/>
        </w:rPr>
        <w:t xml:space="preserve"> </w:t>
      </w:r>
      <w:r w:rsidRPr="00153C9E">
        <w:rPr>
          <w:rFonts w:ascii="Times New Roman" w:eastAsia="Times New Roman" w:hAnsi="Times New Roman" w:cs="Times New Roman"/>
          <w:i/>
          <w:color w:val="000000"/>
          <w:sz w:val="24"/>
          <w:szCs w:val="24"/>
          <w:lang w:val="ru-RU" w:eastAsia="ru-RU"/>
        </w:rPr>
        <w:t>туфлях</w:t>
      </w:r>
      <w:r w:rsidRPr="00153C9E">
        <w:rPr>
          <w:rFonts w:ascii="Times New Roman" w:eastAsia="Times New Roman" w:hAnsi="Times New Roman" w:cs="Times New Roman"/>
          <w:i/>
          <w:color w:val="000000"/>
          <w:sz w:val="24"/>
          <w:szCs w:val="24"/>
          <w:lang w:val="en-US" w:eastAsia="ru-RU"/>
        </w:rPr>
        <w:t>» (</w:t>
      </w:r>
      <w:hyperlink r:id="rId9" w:tgtFrame="[object Object]" w:history="1">
        <w:r w:rsidRPr="00153C9E">
          <w:rPr>
            <w:rFonts w:ascii="Times New Roman" w:eastAsia="Times New Roman" w:hAnsi="Times New Roman" w:cs="Times New Roman"/>
            <w:i/>
            <w:color w:val="0079BC"/>
            <w:sz w:val="24"/>
            <w:szCs w:val="24"/>
            <w:u w:val="single"/>
            <w:lang w:val="en-US" w:eastAsia="ru-RU"/>
          </w:rPr>
          <w:t xml:space="preserve">Walk </w:t>
        </w:r>
        <w:proofErr w:type="gramStart"/>
        <w:r w:rsidRPr="00153C9E">
          <w:rPr>
            <w:rFonts w:ascii="Times New Roman" w:eastAsia="Times New Roman" w:hAnsi="Times New Roman" w:cs="Times New Roman"/>
            <w:i/>
            <w:color w:val="0079BC"/>
            <w:sz w:val="24"/>
            <w:szCs w:val="24"/>
            <w:u w:val="single"/>
            <w:lang w:val="en-US" w:eastAsia="ru-RU"/>
          </w:rPr>
          <w:t>A</w:t>
        </w:r>
        <w:proofErr w:type="gramEnd"/>
        <w:r w:rsidRPr="00153C9E">
          <w:rPr>
            <w:rFonts w:ascii="Times New Roman" w:eastAsia="Times New Roman" w:hAnsi="Times New Roman" w:cs="Times New Roman"/>
            <w:i/>
            <w:color w:val="0079BC"/>
            <w:sz w:val="24"/>
            <w:szCs w:val="24"/>
            <w:u w:val="single"/>
            <w:lang w:val="en-US" w:eastAsia="ru-RU"/>
          </w:rPr>
          <w:t xml:space="preserve"> Mile in Her Shoes</w:t>
        </w:r>
      </w:hyperlink>
      <w:r w:rsidRPr="00153C9E">
        <w:rPr>
          <w:rFonts w:ascii="Times New Roman" w:eastAsia="Times New Roman" w:hAnsi="Times New Roman" w:cs="Times New Roman"/>
          <w:i/>
          <w:color w:val="000000"/>
          <w:sz w:val="24"/>
          <w:szCs w:val="24"/>
          <w:lang w:val="en-US" w:eastAsia="ru-RU"/>
        </w:rPr>
        <w:t>)</w:t>
      </w:r>
    </w:p>
    <w:p w:rsidR="00153C9E" w:rsidRPr="00153C9E" w:rsidRDefault="00153C9E" w:rsidP="00D550A7">
      <w:pPr>
        <w:shd w:val="clear" w:color="auto" w:fill="FBFBFB"/>
        <w:tabs>
          <w:tab w:val="left" w:pos="426"/>
        </w:tabs>
        <w:spacing w:after="0" w:line="240" w:lineRule="auto"/>
        <w:rPr>
          <w:rFonts w:ascii="Times New Roman" w:eastAsia="Times New Roman" w:hAnsi="Times New Roman" w:cs="Times New Roman"/>
          <w:color w:val="000000"/>
          <w:sz w:val="24"/>
          <w:szCs w:val="24"/>
          <w:lang w:eastAsia="ru-RU"/>
        </w:rPr>
      </w:pPr>
    </w:p>
    <w:p w:rsidR="00153C9E" w:rsidRPr="00153C9E" w:rsidRDefault="00153C9E" w:rsidP="00153C9E">
      <w:pPr>
        <w:shd w:val="clear" w:color="auto" w:fill="FBFBFB"/>
        <w:spacing w:after="0" w:line="240" w:lineRule="auto"/>
        <w:rPr>
          <w:rFonts w:ascii="Times New Roman" w:eastAsia="Times New Roman" w:hAnsi="Times New Roman" w:cs="Times New Roman"/>
          <w:i/>
          <w:color w:val="000000"/>
          <w:sz w:val="24"/>
          <w:szCs w:val="24"/>
          <w:lang w:eastAsia="uk-UA"/>
        </w:rPr>
      </w:pPr>
      <w:r w:rsidRPr="00153C9E">
        <w:rPr>
          <w:rFonts w:ascii="Times New Roman" w:eastAsia="Times New Roman" w:hAnsi="Times New Roman" w:cs="Times New Roman"/>
          <w:bCs/>
          <w:i/>
          <w:color w:val="000000"/>
          <w:sz w:val="24"/>
          <w:szCs w:val="24"/>
          <w:lang w:eastAsia="uk-UA"/>
        </w:rPr>
        <w:t>Рекомендована експертна література:</w:t>
      </w:r>
    </w:p>
    <w:p w:rsidR="00153C9E" w:rsidRPr="00153C9E" w:rsidRDefault="00153C9E" w:rsidP="00153C9E">
      <w:pPr>
        <w:pStyle w:val="a3"/>
        <w:numPr>
          <w:ilvl w:val="0"/>
          <w:numId w:val="6"/>
        </w:numPr>
        <w:shd w:val="clear" w:color="auto" w:fill="FBFBFB"/>
        <w:tabs>
          <w:tab w:val="clear" w:pos="720"/>
          <w:tab w:val="num" w:pos="284"/>
        </w:tabs>
        <w:spacing w:after="0" w:line="240" w:lineRule="auto"/>
        <w:ind w:left="0" w:firstLine="0"/>
        <w:rPr>
          <w:rFonts w:ascii="Times New Roman" w:eastAsia="Times New Roman" w:hAnsi="Times New Roman" w:cs="Times New Roman"/>
          <w:i/>
          <w:color w:val="000000"/>
          <w:sz w:val="24"/>
          <w:szCs w:val="24"/>
          <w:lang w:eastAsia="uk-UA"/>
        </w:rPr>
      </w:pPr>
      <w:proofErr w:type="spellStart"/>
      <w:r w:rsidRPr="00153C9E">
        <w:rPr>
          <w:rFonts w:ascii="Times New Roman" w:eastAsia="Times New Roman" w:hAnsi="Times New Roman" w:cs="Times New Roman"/>
          <w:i/>
          <w:color w:val="000000"/>
          <w:sz w:val="24"/>
          <w:szCs w:val="24"/>
          <w:lang w:eastAsia="uk-UA"/>
        </w:rPr>
        <w:t>Киммел</w:t>
      </w:r>
      <w:proofErr w:type="spellEnd"/>
      <w:r w:rsidRPr="00153C9E">
        <w:rPr>
          <w:rFonts w:ascii="Times New Roman" w:eastAsia="Times New Roman" w:hAnsi="Times New Roman" w:cs="Times New Roman"/>
          <w:i/>
          <w:color w:val="000000"/>
          <w:sz w:val="24"/>
          <w:szCs w:val="24"/>
          <w:lang w:eastAsia="uk-UA"/>
        </w:rPr>
        <w:t xml:space="preserve"> М. </w:t>
      </w:r>
      <w:proofErr w:type="spellStart"/>
      <w:r w:rsidRPr="00153C9E">
        <w:rPr>
          <w:rFonts w:ascii="Times New Roman" w:eastAsia="Times New Roman" w:hAnsi="Times New Roman" w:cs="Times New Roman"/>
          <w:i/>
          <w:color w:val="000000"/>
          <w:sz w:val="24"/>
          <w:szCs w:val="24"/>
          <w:lang w:eastAsia="uk-UA"/>
        </w:rPr>
        <w:t>Маскулинность</w:t>
      </w:r>
      <w:proofErr w:type="spellEnd"/>
      <w:r w:rsidRPr="00153C9E">
        <w:rPr>
          <w:rFonts w:ascii="Times New Roman" w:eastAsia="Times New Roman" w:hAnsi="Times New Roman" w:cs="Times New Roman"/>
          <w:i/>
          <w:color w:val="000000"/>
          <w:sz w:val="24"/>
          <w:szCs w:val="24"/>
          <w:lang w:eastAsia="uk-UA"/>
        </w:rPr>
        <w:t xml:space="preserve"> </w:t>
      </w:r>
      <w:proofErr w:type="spellStart"/>
      <w:r w:rsidRPr="00153C9E">
        <w:rPr>
          <w:rFonts w:ascii="Times New Roman" w:eastAsia="Times New Roman" w:hAnsi="Times New Roman" w:cs="Times New Roman"/>
          <w:i/>
          <w:color w:val="000000"/>
          <w:sz w:val="24"/>
          <w:szCs w:val="24"/>
          <w:lang w:eastAsia="uk-UA"/>
        </w:rPr>
        <w:t>как</w:t>
      </w:r>
      <w:proofErr w:type="spellEnd"/>
      <w:r w:rsidRPr="00153C9E">
        <w:rPr>
          <w:rFonts w:ascii="Times New Roman" w:eastAsia="Times New Roman" w:hAnsi="Times New Roman" w:cs="Times New Roman"/>
          <w:i/>
          <w:color w:val="000000"/>
          <w:sz w:val="24"/>
          <w:szCs w:val="24"/>
          <w:lang w:eastAsia="uk-UA"/>
        </w:rPr>
        <w:t xml:space="preserve"> </w:t>
      </w:r>
      <w:proofErr w:type="spellStart"/>
      <w:r w:rsidRPr="00153C9E">
        <w:rPr>
          <w:rFonts w:ascii="Times New Roman" w:eastAsia="Times New Roman" w:hAnsi="Times New Roman" w:cs="Times New Roman"/>
          <w:i/>
          <w:color w:val="000000"/>
          <w:sz w:val="24"/>
          <w:szCs w:val="24"/>
          <w:lang w:eastAsia="uk-UA"/>
        </w:rPr>
        <w:t>гомофобия</w:t>
      </w:r>
      <w:proofErr w:type="spellEnd"/>
      <w:r w:rsidRPr="00153C9E">
        <w:rPr>
          <w:rFonts w:ascii="Times New Roman" w:eastAsia="Times New Roman" w:hAnsi="Times New Roman" w:cs="Times New Roman"/>
          <w:i/>
          <w:color w:val="000000"/>
          <w:sz w:val="24"/>
          <w:szCs w:val="24"/>
          <w:lang w:eastAsia="uk-UA"/>
        </w:rPr>
        <w:t xml:space="preserve">: страх, </w:t>
      </w:r>
      <w:proofErr w:type="spellStart"/>
      <w:r w:rsidRPr="00153C9E">
        <w:rPr>
          <w:rFonts w:ascii="Times New Roman" w:eastAsia="Times New Roman" w:hAnsi="Times New Roman" w:cs="Times New Roman"/>
          <w:i/>
          <w:color w:val="000000"/>
          <w:sz w:val="24"/>
          <w:szCs w:val="24"/>
          <w:lang w:eastAsia="uk-UA"/>
        </w:rPr>
        <w:t>стыд</w:t>
      </w:r>
      <w:proofErr w:type="spellEnd"/>
      <w:r w:rsidRPr="00153C9E">
        <w:rPr>
          <w:rFonts w:ascii="Times New Roman" w:eastAsia="Times New Roman" w:hAnsi="Times New Roman" w:cs="Times New Roman"/>
          <w:i/>
          <w:color w:val="000000"/>
          <w:sz w:val="24"/>
          <w:szCs w:val="24"/>
          <w:lang w:eastAsia="uk-UA"/>
        </w:rPr>
        <w:t xml:space="preserve"> и </w:t>
      </w:r>
      <w:proofErr w:type="spellStart"/>
      <w:r w:rsidRPr="00153C9E">
        <w:rPr>
          <w:rFonts w:ascii="Times New Roman" w:eastAsia="Times New Roman" w:hAnsi="Times New Roman" w:cs="Times New Roman"/>
          <w:i/>
          <w:color w:val="000000"/>
          <w:sz w:val="24"/>
          <w:szCs w:val="24"/>
          <w:lang w:eastAsia="uk-UA"/>
        </w:rPr>
        <w:t>молчание</w:t>
      </w:r>
      <w:proofErr w:type="spellEnd"/>
      <w:r w:rsidRPr="00153C9E">
        <w:rPr>
          <w:rFonts w:ascii="Times New Roman" w:eastAsia="Times New Roman" w:hAnsi="Times New Roman" w:cs="Times New Roman"/>
          <w:i/>
          <w:color w:val="000000"/>
          <w:sz w:val="24"/>
          <w:szCs w:val="24"/>
          <w:lang w:eastAsia="uk-UA"/>
        </w:rPr>
        <w:t xml:space="preserve"> в </w:t>
      </w:r>
      <w:proofErr w:type="spellStart"/>
      <w:r w:rsidRPr="00153C9E">
        <w:rPr>
          <w:rFonts w:ascii="Times New Roman" w:eastAsia="Times New Roman" w:hAnsi="Times New Roman" w:cs="Times New Roman"/>
          <w:i/>
          <w:color w:val="000000"/>
          <w:sz w:val="24"/>
          <w:szCs w:val="24"/>
          <w:lang w:eastAsia="uk-UA"/>
        </w:rPr>
        <w:t>конструировании</w:t>
      </w:r>
      <w:proofErr w:type="spellEnd"/>
      <w:r w:rsidRPr="00153C9E">
        <w:rPr>
          <w:rFonts w:ascii="Times New Roman" w:eastAsia="Times New Roman" w:hAnsi="Times New Roman" w:cs="Times New Roman"/>
          <w:i/>
          <w:color w:val="000000"/>
          <w:sz w:val="24"/>
          <w:szCs w:val="24"/>
          <w:lang w:eastAsia="uk-UA"/>
        </w:rPr>
        <w:t xml:space="preserve"> </w:t>
      </w:r>
      <w:proofErr w:type="spellStart"/>
      <w:r w:rsidRPr="00153C9E">
        <w:rPr>
          <w:rFonts w:ascii="Times New Roman" w:eastAsia="Times New Roman" w:hAnsi="Times New Roman" w:cs="Times New Roman"/>
          <w:i/>
          <w:color w:val="000000"/>
          <w:sz w:val="24"/>
          <w:szCs w:val="24"/>
          <w:lang w:eastAsia="uk-UA"/>
        </w:rPr>
        <w:t>гендерной</w:t>
      </w:r>
      <w:proofErr w:type="spellEnd"/>
      <w:r w:rsidRPr="00153C9E">
        <w:rPr>
          <w:rFonts w:ascii="Times New Roman" w:eastAsia="Times New Roman" w:hAnsi="Times New Roman" w:cs="Times New Roman"/>
          <w:i/>
          <w:color w:val="000000"/>
          <w:sz w:val="24"/>
          <w:szCs w:val="24"/>
          <w:lang w:eastAsia="uk-UA"/>
        </w:rPr>
        <w:t xml:space="preserve"> </w:t>
      </w:r>
      <w:proofErr w:type="spellStart"/>
      <w:r w:rsidRPr="00153C9E">
        <w:rPr>
          <w:rFonts w:ascii="Times New Roman" w:eastAsia="Times New Roman" w:hAnsi="Times New Roman" w:cs="Times New Roman"/>
          <w:i/>
          <w:color w:val="000000"/>
          <w:sz w:val="24"/>
          <w:szCs w:val="24"/>
          <w:lang w:eastAsia="uk-UA"/>
        </w:rPr>
        <w:t>идентичности</w:t>
      </w:r>
      <w:proofErr w:type="spellEnd"/>
      <w:r w:rsidRPr="00153C9E">
        <w:rPr>
          <w:rFonts w:ascii="Times New Roman" w:eastAsia="Times New Roman" w:hAnsi="Times New Roman" w:cs="Times New Roman"/>
          <w:i/>
          <w:color w:val="000000"/>
          <w:sz w:val="24"/>
          <w:szCs w:val="24"/>
          <w:lang w:eastAsia="uk-UA"/>
        </w:rPr>
        <w:t xml:space="preserve"> // </w:t>
      </w:r>
      <w:proofErr w:type="spellStart"/>
      <w:r w:rsidRPr="00153C9E">
        <w:rPr>
          <w:rFonts w:ascii="Times New Roman" w:eastAsia="Times New Roman" w:hAnsi="Times New Roman" w:cs="Times New Roman"/>
          <w:i/>
          <w:color w:val="000000"/>
          <w:sz w:val="24"/>
          <w:szCs w:val="24"/>
          <w:lang w:eastAsia="uk-UA"/>
        </w:rPr>
        <w:t>Наслаждение</w:t>
      </w:r>
      <w:proofErr w:type="spellEnd"/>
      <w:r w:rsidRPr="00153C9E">
        <w:rPr>
          <w:rFonts w:ascii="Times New Roman" w:eastAsia="Times New Roman" w:hAnsi="Times New Roman" w:cs="Times New Roman"/>
          <w:i/>
          <w:color w:val="000000"/>
          <w:sz w:val="24"/>
          <w:szCs w:val="24"/>
          <w:lang w:eastAsia="uk-UA"/>
        </w:rPr>
        <w:t xml:space="preserve"> </w:t>
      </w:r>
      <w:proofErr w:type="spellStart"/>
      <w:r w:rsidRPr="00153C9E">
        <w:rPr>
          <w:rFonts w:ascii="Times New Roman" w:eastAsia="Times New Roman" w:hAnsi="Times New Roman" w:cs="Times New Roman"/>
          <w:i/>
          <w:color w:val="000000"/>
          <w:sz w:val="24"/>
          <w:szCs w:val="24"/>
          <w:lang w:eastAsia="uk-UA"/>
        </w:rPr>
        <w:t>быть</w:t>
      </w:r>
      <w:proofErr w:type="spellEnd"/>
      <w:r w:rsidRPr="00153C9E">
        <w:rPr>
          <w:rFonts w:ascii="Times New Roman" w:eastAsia="Times New Roman" w:hAnsi="Times New Roman" w:cs="Times New Roman"/>
          <w:i/>
          <w:color w:val="000000"/>
          <w:sz w:val="24"/>
          <w:szCs w:val="24"/>
          <w:lang w:eastAsia="uk-UA"/>
        </w:rPr>
        <w:t xml:space="preserve"> </w:t>
      </w:r>
      <w:proofErr w:type="spellStart"/>
      <w:r w:rsidRPr="00153C9E">
        <w:rPr>
          <w:rFonts w:ascii="Times New Roman" w:eastAsia="Times New Roman" w:hAnsi="Times New Roman" w:cs="Times New Roman"/>
          <w:i/>
          <w:color w:val="000000"/>
          <w:sz w:val="24"/>
          <w:szCs w:val="24"/>
          <w:lang w:eastAsia="uk-UA"/>
        </w:rPr>
        <w:t>мужчиной</w:t>
      </w:r>
      <w:proofErr w:type="spellEnd"/>
      <w:r w:rsidRPr="00153C9E">
        <w:rPr>
          <w:rFonts w:ascii="Times New Roman" w:eastAsia="Times New Roman" w:hAnsi="Times New Roman" w:cs="Times New Roman"/>
          <w:i/>
          <w:color w:val="000000"/>
          <w:sz w:val="24"/>
          <w:szCs w:val="24"/>
          <w:lang w:eastAsia="uk-UA"/>
        </w:rPr>
        <w:t xml:space="preserve">: </w:t>
      </w:r>
      <w:proofErr w:type="spellStart"/>
      <w:r w:rsidRPr="00153C9E">
        <w:rPr>
          <w:rFonts w:ascii="Times New Roman" w:eastAsia="Times New Roman" w:hAnsi="Times New Roman" w:cs="Times New Roman"/>
          <w:i/>
          <w:color w:val="000000"/>
          <w:sz w:val="24"/>
          <w:szCs w:val="24"/>
          <w:lang w:eastAsia="uk-UA"/>
        </w:rPr>
        <w:t>западные</w:t>
      </w:r>
      <w:proofErr w:type="spellEnd"/>
      <w:r w:rsidRPr="00153C9E">
        <w:rPr>
          <w:rFonts w:ascii="Times New Roman" w:eastAsia="Times New Roman" w:hAnsi="Times New Roman" w:cs="Times New Roman"/>
          <w:i/>
          <w:color w:val="000000"/>
          <w:sz w:val="24"/>
          <w:szCs w:val="24"/>
          <w:lang w:eastAsia="uk-UA"/>
        </w:rPr>
        <w:t xml:space="preserve"> </w:t>
      </w:r>
      <w:proofErr w:type="spellStart"/>
      <w:r w:rsidRPr="00153C9E">
        <w:rPr>
          <w:rFonts w:ascii="Times New Roman" w:eastAsia="Times New Roman" w:hAnsi="Times New Roman" w:cs="Times New Roman"/>
          <w:i/>
          <w:color w:val="000000"/>
          <w:sz w:val="24"/>
          <w:szCs w:val="24"/>
          <w:lang w:eastAsia="uk-UA"/>
        </w:rPr>
        <w:t>теории</w:t>
      </w:r>
      <w:proofErr w:type="spellEnd"/>
      <w:r w:rsidRPr="00153C9E">
        <w:rPr>
          <w:rFonts w:ascii="Times New Roman" w:eastAsia="Times New Roman" w:hAnsi="Times New Roman" w:cs="Times New Roman"/>
          <w:i/>
          <w:color w:val="000000"/>
          <w:sz w:val="24"/>
          <w:szCs w:val="24"/>
          <w:lang w:eastAsia="uk-UA"/>
        </w:rPr>
        <w:t xml:space="preserve"> </w:t>
      </w:r>
      <w:proofErr w:type="spellStart"/>
      <w:r w:rsidRPr="00153C9E">
        <w:rPr>
          <w:rFonts w:ascii="Times New Roman" w:eastAsia="Times New Roman" w:hAnsi="Times New Roman" w:cs="Times New Roman"/>
          <w:i/>
          <w:color w:val="000000"/>
          <w:sz w:val="24"/>
          <w:szCs w:val="24"/>
          <w:lang w:eastAsia="uk-UA"/>
        </w:rPr>
        <w:t>маскулинности</w:t>
      </w:r>
      <w:proofErr w:type="spellEnd"/>
      <w:r w:rsidRPr="00153C9E">
        <w:rPr>
          <w:rFonts w:ascii="Times New Roman" w:eastAsia="Times New Roman" w:hAnsi="Times New Roman" w:cs="Times New Roman"/>
          <w:i/>
          <w:color w:val="000000"/>
          <w:sz w:val="24"/>
          <w:szCs w:val="24"/>
          <w:lang w:eastAsia="uk-UA"/>
        </w:rPr>
        <w:t xml:space="preserve"> и </w:t>
      </w:r>
      <w:proofErr w:type="spellStart"/>
      <w:r w:rsidRPr="00153C9E">
        <w:rPr>
          <w:rFonts w:ascii="Times New Roman" w:eastAsia="Times New Roman" w:hAnsi="Times New Roman" w:cs="Times New Roman"/>
          <w:i/>
          <w:color w:val="000000"/>
          <w:sz w:val="24"/>
          <w:szCs w:val="24"/>
          <w:lang w:eastAsia="uk-UA"/>
        </w:rPr>
        <w:t>постсоветские</w:t>
      </w:r>
      <w:proofErr w:type="spellEnd"/>
      <w:r w:rsidRPr="00153C9E">
        <w:rPr>
          <w:rFonts w:ascii="Times New Roman" w:eastAsia="Times New Roman" w:hAnsi="Times New Roman" w:cs="Times New Roman"/>
          <w:i/>
          <w:color w:val="000000"/>
          <w:sz w:val="24"/>
          <w:szCs w:val="24"/>
          <w:lang w:eastAsia="uk-UA"/>
        </w:rPr>
        <w:t xml:space="preserve"> практики / </w:t>
      </w:r>
      <w:proofErr w:type="spellStart"/>
      <w:r w:rsidRPr="00153C9E">
        <w:rPr>
          <w:rFonts w:ascii="Times New Roman" w:eastAsia="Times New Roman" w:hAnsi="Times New Roman" w:cs="Times New Roman"/>
          <w:i/>
          <w:color w:val="000000"/>
          <w:sz w:val="24"/>
          <w:szCs w:val="24"/>
          <w:lang w:eastAsia="uk-UA"/>
        </w:rPr>
        <w:t>Под</w:t>
      </w:r>
      <w:proofErr w:type="spellEnd"/>
      <w:r w:rsidRPr="00153C9E">
        <w:rPr>
          <w:rFonts w:ascii="Times New Roman" w:eastAsia="Times New Roman" w:hAnsi="Times New Roman" w:cs="Times New Roman"/>
          <w:i/>
          <w:color w:val="000000"/>
          <w:sz w:val="24"/>
          <w:szCs w:val="24"/>
          <w:lang w:eastAsia="uk-UA"/>
        </w:rPr>
        <w:t xml:space="preserve"> ред. Ш. Берд и С. </w:t>
      </w:r>
      <w:proofErr w:type="spellStart"/>
      <w:r w:rsidRPr="00153C9E">
        <w:rPr>
          <w:rFonts w:ascii="Times New Roman" w:eastAsia="Times New Roman" w:hAnsi="Times New Roman" w:cs="Times New Roman"/>
          <w:i/>
          <w:color w:val="000000"/>
          <w:sz w:val="24"/>
          <w:szCs w:val="24"/>
          <w:lang w:eastAsia="uk-UA"/>
        </w:rPr>
        <w:t>Жеребкина</w:t>
      </w:r>
      <w:proofErr w:type="spellEnd"/>
      <w:r w:rsidRPr="00153C9E">
        <w:rPr>
          <w:rFonts w:ascii="Times New Roman" w:eastAsia="Times New Roman" w:hAnsi="Times New Roman" w:cs="Times New Roman"/>
          <w:i/>
          <w:color w:val="000000"/>
          <w:sz w:val="24"/>
          <w:szCs w:val="24"/>
          <w:lang w:eastAsia="uk-UA"/>
        </w:rPr>
        <w:t xml:space="preserve">. – </w:t>
      </w:r>
      <w:proofErr w:type="spellStart"/>
      <w:r w:rsidRPr="00153C9E">
        <w:rPr>
          <w:rFonts w:ascii="Times New Roman" w:eastAsia="Times New Roman" w:hAnsi="Times New Roman" w:cs="Times New Roman"/>
          <w:i/>
          <w:color w:val="000000"/>
          <w:sz w:val="24"/>
          <w:szCs w:val="24"/>
          <w:lang w:eastAsia="uk-UA"/>
        </w:rPr>
        <w:t>СПб</w:t>
      </w:r>
      <w:proofErr w:type="spellEnd"/>
      <w:r w:rsidRPr="00153C9E">
        <w:rPr>
          <w:rFonts w:ascii="Times New Roman" w:eastAsia="Times New Roman" w:hAnsi="Times New Roman" w:cs="Times New Roman"/>
          <w:i/>
          <w:color w:val="000000"/>
          <w:sz w:val="24"/>
          <w:szCs w:val="24"/>
          <w:lang w:eastAsia="uk-UA"/>
        </w:rPr>
        <w:t xml:space="preserve">.: </w:t>
      </w:r>
      <w:proofErr w:type="spellStart"/>
      <w:r w:rsidRPr="00153C9E">
        <w:rPr>
          <w:rFonts w:ascii="Times New Roman" w:eastAsia="Times New Roman" w:hAnsi="Times New Roman" w:cs="Times New Roman"/>
          <w:i/>
          <w:color w:val="000000"/>
          <w:sz w:val="24"/>
          <w:szCs w:val="24"/>
          <w:lang w:eastAsia="uk-UA"/>
        </w:rPr>
        <w:t>Алетейя</w:t>
      </w:r>
      <w:proofErr w:type="spellEnd"/>
      <w:r w:rsidRPr="00153C9E">
        <w:rPr>
          <w:rFonts w:ascii="Times New Roman" w:eastAsia="Times New Roman" w:hAnsi="Times New Roman" w:cs="Times New Roman"/>
          <w:i/>
          <w:color w:val="000000"/>
          <w:sz w:val="24"/>
          <w:szCs w:val="24"/>
          <w:lang w:eastAsia="uk-UA"/>
        </w:rPr>
        <w:t>, 2008. – С. 38-57.</w:t>
      </w:r>
    </w:p>
    <w:p w:rsidR="00153C9E" w:rsidRPr="00153C9E" w:rsidRDefault="00153C9E" w:rsidP="00153C9E">
      <w:pPr>
        <w:numPr>
          <w:ilvl w:val="0"/>
          <w:numId w:val="6"/>
        </w:numPr>
        <w:shd w:val="clear" w:color="auto" w:fill="FBFBFB"/>
        <w:tabs>
          <w:tab w:val="clear" w:pos="720"/>
          <w:tab w:val="num" w:pos="284"/>
        </w:tabs>
        <w:spacing w:after="0" w:line="240" w:lineRule="auto"/>
        <w:ind w:left="0" w:firstLine="0"/>
        <w:rPr>
          <w:rFonts w:ascii="Times New Roman" w:eastAsia="Times New Roman" w:hAnsi="Times New Roman" w:cs="Times New Roman"/>
          <w:i/>
          <w:color w:val="000000"/>
          <w:sz w:val="24"/>
          <w:szCs w:val="24"/>
          <w:lang w:eastAsia="uk-UA"/>
        </w:rPr>
      </w:pPr>
      <w:proofErr w:type="spellStart"/>
      <w:r w:rsidRPr="00153C9E">
        <w:rPr>
          <w:rFonts w:ascii="Times New Roman" w:eastAsia="Times New Roman" w:hAnsi="Times New Roman" w:cs="Times New Roman"/>
          <w:i/>
          <w:color w:val="000000"/>
          <w:sz w:val="24"/>
          <w:szCs w:val="24"/>
          <w:lang w:eastAsia="uk-UA"/>
        </w:rPr>
        <w:t>Кон</w:t>
      </w:r>
      <w:proofErr w:type="spellEnd"/>
      <w:r w:rsidRPr="00153C9E">
        <w:rPr>
          <w:rFonts w:ascii="Times New Roman" w:eastAsia="Times New Roman" w:hAnsi="Times New Roman" w:cs="Times New Roman"/>
          <w:i/>
          <w:color w:val="000000"/>
          <w:sz w:val="24"/>
          <w:szCs w:val="24"/>
          <w:lang w:eastAsia="uk-UA"/>
        </w:rPr>
        <w:t xml:space="preserve"> І. </w:t>
      </w:r>
      <w:proofErr w:type="spellStart"/>
      <w:r w:rsidRPr="00153C9E">
        <w:rPr>
          <w:rFonts w:ascii="Times New Roman" w:eastAsia="Times New Roman" w:hAnsi="Times New Roman" w:cs="Times New Roman"/>
          <w:i/>
          <w:color w:val="000000"/>
          <w:sz w:val="24"/>
          <w:szCs w:val="24"/>
          <w:lang w:eastAsia="uk-UA"/>
        </w:rPr>
        <w:t>Гегемонна</w:t>
      </w:r>
      <w:proofErr w:type="spellEnd"/>
      <w:r w:rsidRPr="00153C9E">
        <w:rPr>
          <w:rFonts w:ascii="Times New Roman" w:eastAsia="Times New Roman" w:hAnsi="Times New Roman" w:cs="Times New Roman"/>
          <w:i/>
          <w:color w:val="000000"/>
          <w:sz w:val="24"/>
          <w:szCs w:val="24"/>
          <w:lang w:eastAsia="uk-UA"/>
        </w:rPr>
        <w:t xml:space="preserve"> </w:t>
      </w:r>
      <w:proofErr w:type="spellStart"/>
      <w:r w:rsidRPr="00153C9E">
        <w:rPr>
          <w:rFonts w:ascii="Times New Roman" w:eastAsia="Times New Roman" w:hAnsi="Times New Roman" w:cs="Times New Roman"/>
          <w:i/>
          <w:color w:val="000000"/>
          <w:sz w:val="24"/>
          <w:szCs w:val="24"/>
          <w:lang w:eastAsia="uk-UA"/>
        </w:rPr>
        <w:t>маскулінність</w:t>
      </w:r>
      <w:proofErr w:type="spellEnd"/>
      <w:r w:rsidRPr="00153C9E">
        <w:rPr>
          <w:rFonts w:ascii="Times New Roman" w:eastAsia="Times New Roman" w:hAnsi="Times New Roman" w:cs="Times New Roman"/>
          <w:i/>
          <w:color w:val="000000"/>
          <w:sz w:val="24"/>
          <w:szCs w:val="24"/>
          <w:lang w:eastAsia="uk-UA"/>
        </w:rPr>
        <w:t xml:space="preserve"> як чинник чоловічого (не)здоров’я // Соціологія: теорія, методи, маркетинг. – 2008. – № 4. – С. 5-16.</w:t>
      </w:r>
    </w:p>
    <w:p w:rsidR="00153C9E" w:rsidRPr="00153C9E" w:rsidRDefault="00153C9E" w:rsidP="00153C9E">
      <w:pPr>
        <w:numPr>
          <w:ilvl w:val="0"/>
          <w:numId w:val="6"/>
        </w:numPr>
        <w:shd w:val="clear" w:color="auto" w:fill="FBFBFB"/>
        <w:tabs>
          <w:tab w:val="clear" w:pos="720"/>
          <w:tab w:val="num" w:pos="284"/>
        </w:tabs>
        <w:spacing w:after="0" w:line="240" w:lineRule="auto"/>
        <w:ind w:left="0" w:firstLine="0"/>
        <w:rPr>
          <w:rFonts w:ascii="Times New Roman" w:eastAsia="Times New Roman" w:hAnsi="Times New Roman" w:cs="Times New Roman"/>
          <w:i/>
          <w:color w:val="000000"/>
          <w:sz w:val="24"/>
          <w:szCs w:val="24"/>
          <w:lang w:eastAsia="uk-UA"/>
        </w:rPr>
      </w:pPr>
      <w:proofErr w:type="spellStart"/>
      <w:r w:rsidRPr="00153C9E">
        <w:rPr>
          <w:rFonts w:ascii="Times New Roman" w:eastAsia="Times New Roman" w:hAnsi="Times New Roman" w:cs="Times New Roman"/>
          <w:i/>
          <w:color w:val="000000"/>
          <w:sz w:val="24"/>
          <w:szCs w:val="24"/>
          <w:lang w:eastAsia="uk-UA"/>
        </w:rPr>
        <w:t>Кон</w:t>
      </w:r>
      <w:proofErr w:type="spellEnd"/>
      <w:r w:rsidRPr="00153C9E">
        <w:rPr>
          <w:rFonts w:ascii="Times New Roman" w:eastAsia="Times New Roman" w:hAnsi="Times New Roman" w:cs="Times New Roman"/>
          <w:i/>
          <w:color w:val="000000"/>
          <w:sz w:val="24"/>
          <w:szCs w:val="24"/>
          <w:lang w:eastAsia="uk-UA"/>
        </w:rPr>
        <w:t xml:space="preserve"> І. </w:t>
      </w:r>
      <w:hyperlink r:id="rId10" w:tgtFrame="[object Object]" w:history="1">
        <w:r w:rsidRPr="00153C9E">
          <w:rPr>
            <w:rFonts w:ascii="Times New Roman" w:eastAsia="Times New Roman" w:hAnsi="Times New Roman" w:cs="Times New Roman"/>
            <w:i/>
            <w:color w:val="0079BC"/>
            <w:sz w:val="24"/>
            <w:szCs w:val="24"/>
            <w:lang w:eastAsia="uk-UA"/>
          </w:rPr>
          <w:t>Чоловіки, які змінюються у мінливому світі</w:t>
        </w:r>
      </w:hyperlink>
      <w:r w:rsidRPr="00153C9E">
        <w:rPr>
          <w:rFonts w:ascii="Times New Roman" w:eastAsia="Times New Roman" w:hAnsi="Times New Roman" w:cs="Times New Roman"/>
          <w:i/>
          <w:color w:val="000000"/>
          <w:sz w:val="24"/>
          <w:szCs w:val="24"/>
          <w:lang w:eastAsia="uk-UA"/>
        </w:rPr>
        <w:t> // Незалежний культурологічний часопис «Ї». – 2003. – № 27. – С. 7-48.</w:t>
      </w:r>
    </w:p>
    <w:p w:rsidR="00153C9E" w:rsidRPr="00153C9E" w:rsidRDefault="00153C9E" w:rsidP="00153C9E">
      <w:pPr>
        <w:numPr>
          <w:ilvl w:val="0"/>
          <w:numId w:val="6"/>
        </w:numPr>
        <w:shd w:val="clear" w:color="auto" w:fill="FBFBFB"/>
        <w:tabs>
          <w:tab w:val="clear" w:pos="720"/>
          <w:tab w:val="num" w:pos="284"/>
        </w:tabs>
        <w:spacing w:after="0" w:line="240" w:lineRule="auto"/>
        <w:ind w:left="0" w:firstLine="0"/>
        <w:rPr>
          <w:rFonts w:ascii="Times New Roman" w:eastAsia="Times New Roman" w:hAnsi="Times New Roman" w:cs="Times New Roman"/>
          <w:i/>
          <w:color w:val="000000"/>
          <w:sz w:val="24"/>
          <w:szCs w:val="24"/>
          <w:lang w:eastAsia="uk-UA"/>
        </w:rPr>
      </w:pPr>
      <w:proofErr w:type="spellStart"/>
      <w:r w:rsidRPr="00153C9E">
        <w:rPr>
          <w:rFonts w:ascii="Times New Roman" w:eastAsia="Times New Roman" w:hAnsi="Times New Roman" w:cs="Times New Roman"/>
          <w:i/>
          <w:color w:val="000000"/>
          <w:sz w:val="24"/>
          <w:szCs w:val="24"/>
          <w:lang w:eastAsia="uk-UA"/>
        </w:rPr>
        <w:t>Марценюк</w:t>
      </w:r>
      <w:proofErr w:type="spellEnd"/>
      <w:r w:rsidRPr="00153C9E">
        <w:rPr>
          <w:rFonts w:ascii="Times New Roman" w:eastAsia="Times New Roman" w:hAnsi="Times New Roman" w:cs="Times New Roman"/>
          <w:i/>
          <w:color w:val="000000"/>
          <w:sz w:val="24"/>
          <w:szCs w:val="24"/>
          <w:lang w:eastAsia="uk-UA"/>
        </w:rPr>
        <w:t xml:space="preserve"> Т. Чоловіки проти насильства: досвід США //</w:t>
      </w:r>
      <w:proofErr w:type="spellStart"/>
      <w:r w:rsidRPr="00153C9E">
        <w:rPr>
          <w:rFonts w:ascii="Times New Roman" w:eastAsia="Times New Roman" w:hAnsi="Times New Roman" w:cs="Times New Roman"/>
          <w:i/>
          <w:color w:val="000000"/>
          <w:sz w:val="24"/>
          <w:szCs w:val="24"/>
          <w:lang w:eastAsia="uk-UA"/>
        </w:rPr>
        <w:t> </w:t>
      </w:r>
      <w:hyperlink r:id="rId11" w:tgtFrame="[object Object]" w:history="1">
        <w:r w:rsidRPr="00153C9E">
          <w:rPr>
            <w:rFonts w:ascii="Times New Roman" w:eastAsia="Times New Roman" w:hAnsi="Times New Roman" w:cs="Times New Roman"/>
            <w:i/>
            <w:color w:val="0079BC"/>
            <w:sz w:val="24"/>
            <w:szCs w:val="24"/>
            <w:lang w:eastAsia="uk-UA"/>
          </w:rPr>
          <w:t>htt</w:t>
        </w:r>
        <w:proofErr w:type="spellEnd"/>
        <w:r w:rsidRPr="00153C9E">
          <w:rPr>
            <w:rFonts w:ascii="Times New Roman" w:eastAsia="Times New Roman" w:hAnsi="Times New Roman" w:cs="Times New Roman"/>
            <w:i/>
            <w:color w:val="0079BC"/>
            <w:sz w:val="24"/>
            <w:szCs w:val="24"/>
            <w:lang w:eastAsia="uk-UA"/>
          </w:rPr>
          <w:t>p://gender.at.ua/publ/3-1-0-173</w:t>
        </w:r>
      </w:hyperlink>
    </w:p>
    <w:p w:rsidR="00153C9E" w:rsidRPr="00153C9E" w:rsidRDefault="00153C9E" w:rsidP="00153C9E">
      <w:pPr>
        <w:numPr>
          <w:ilvl w:val="0"/>
          <w:numId w:val="6"/>
        </w:numPr>
        <w:shd w:val="clear" w:color="auto" w:fill="FBFBFB"/>
        <w:tabs>
          <w:tab w:val="clear" w:pos="720"/>
          <w:tab w:val="num" w:pos="284"/>
        </w:tabs>
        <w:spacing w:after="0" w:line="240" w:lineRule="auto"/>
        <w:ind w:left="0" w:firstLine="0"/>
        <w:rPr>
          <w:rFonts w:ascii="Times New Roman" w:eastAsia="Times New Roman" w:hAnsi="Times New Roman" w:cs="Times New Roman"/>
          <w:i/>
          <w:color w:val="000000"/>
          <w:sz w:val="24"/>
          <w:szCs w:val="24"/>
          <w:lang w:eastAsia="uk-UA"/>
        </w:rPr>
      </w:pPr>
      <w:proofErr w:type="spellStart"/>
      <w:r w:rsidRPr="00153C9E">
        <w:rPr>
          <w:rFonts w:ascii="Times New Roman" w:eastAsia="Times New Roman" w:hAnsi="Times New Roman" w:cs="Times New Roman"/>
          <w:i/>
          <w:color w:val="000000"/>
          <w:sz w:val="24"/>
          <w:szCs w:val="24"/>
          <w:lang w:eastAsia="uk-UA"/>
        </w:rPr>
        <w:t>Нейджел</w:t>
      </w:r>
      <w:proofErr w:type="spellEnd"/>
      <w:r w:rsidRPr="00153C9E">
        <w:rPr>
          <w:rFonts w:ascii="Times New Roman" w:eastAsia="Times New Roman" w:hAnsi="Times New Roman" w:cs="Times New Roman"/>
          <w:i/>
          <w:color w:val="000000"/>
          <w:sz w:val="24"/>
          <w:szCs w:val="24"/>
          <w:lang w:eastAsia="uk-UA"/>
        </w:rPr>
        <w:t xml:space="preserve"> </w:t>
      </w:r>
      <w:proofErr w:type="spellStart"/>
      <w:r w:rsidRPr="00153C9E">
        <w:rPr>
          <w:rFonts w:ascii="Times New Roman" w:eastAsia="Times New Roman" w:hAnsi="Times New Roman" w:cs="Times New Roman"/>
          <w:i/>
          <w:color w:val="000000"/>
          <w:sz w:val="24"/>
          <w:szCs w:val="24"/>
          <w:lang w:eastAsia="uk-UA"/>
        </w:rPr>
        <w:t>Дж. </w:t>
      </w:r>
      <w:hyperlink r:id="rId12" w:tgtFrame="[object Object]" w:history="1">
        <w:r w:rsidRPr="00153C9E">
          <w:rPr>
            <w:rFonts w:ascii="Times New Roman" w:eastAsia="Times New Roman" w:hAnsi="Times New Roman" w:cs="Times New Roman"/>
            <w:i/>
            <w:color w:val="0079BC"/>
            <w:sz w:val="24"/>
            <w:szCs w:val="24"/>
            <w:lang w:eastAsia="uk-UA"/>
          </w:rPr>
          <w:t>Маскулінн</w:t>
        </w:r>
        <w:proofErr w:type="spellEnd"/>
        <w:r w:rsidRPr="00153C9E">
          <w:rPr>
            <w:rFonts w:ascii="Times New Roman" w:eastAsia="Times New Roman" w:hAnsi="Times New Roman" w:cs="Times New Roman"/>
            <w:i/>
            <w:color w:val="0079BC"/>
            <w:sz w:val="24"/>
            <w:szCs w:val="24"/>
            <w:lang w:eastAsia="uk-UA"/>
          </w:rPr>
          <w:t xml:space="preserve">ість та націоналізм; </w:t>
        </w:r>
        <w:proofErr w:type="spellStart"/>
        <w:r w:rsidRPr="00153C9E">
          <w:rPr>
            <w:rFonts w:ascii="Times New Roman" w:eastAsia="Times New Roman" w:hAnsi="Times New Roman" w:cs="Times New Roman"/>
            <w:i/>
            <w:color w:val="0079BC"/>
            <w:sz w:val="24"/>
            <w:szCs w:val="24"/>
            <w:lang w:eastAsia="uk-UA"/>
          </w:rPr>
          <w:t>ґендер</w:t>
        </w:r>
        <w:proofErr w:type="spellEnd"/>
        <w:r w:rsidRPr="00153C9E">
          <w:rPr>
            <w:rFonts w:ascii="Times New Roman" w:eastAsia="Times New Roman" w:hAnsi="Times New Roman" w:cs="Times New Roman"/>
            <w:i/>
            <w:color w:val="0079BC"/>
            <w:sz w:val="24"/>
            <w:szCs w:val="24"/>
            <w:lang w:eastAsia="uk-UA"/>
          </w:rPr>
          <w:t xml:space="preserve"> та сексуальність у творенні націй</w:t>
        </w:r>
      </w:hyperlink>
      <w:r w:rsidRPr="00153C9E">
        <w:rPr>
          <w:rFonts w:ascii="Times New Roman" w:eastAsia="Times New Roman" w:hAnsi="Times New Roman" w:cs="Times New Roman"/>
          <w:i/>
          <w:color w:val="000000"/>
          <w:sz w:val="24"/>
          <w:szCs w:val="24"/>
          <w:lang w:eastAsia="uk-UA"/>
        </w:rPr>
        <w:t> // Незалежний культурологічний часопис «Ї». – 2003. – № 27.</w:t>
      </w:r>
    </w:p>
    <w:p w:rsidR="00153C9E" w:rsidRPr="00153C9E" w:rsidRDefault="00153C9E" w:rsidP="00153C9E">
      <w:pPr>
        <w:numPr>
          <w:ilvl w:val="0"/>
          <w:numId w:val="6"/>
        </w:numPr>
        <w:shd w:val="clear" w:color="auto" w:fill="FBFBFB"/>
        <w:tabs>
          <w:tab w:val="clear" w:pos="720"/>
          <w:tab w:val="num" w:pos="284"/>
        </w:tabs>
        <w:spacing w:after="0" w:line="240" w:lineRule="auto"/>
        <w:ind w:left="0" w:firstLine="0"/>
        <w:rPr>
          <w:rFonts w:ascii="Times New Roman" w:eastAsia="Times New Roman" w:hAnsi="Times New Roman" w:cs="Times New Roman"/>
          <w:i/>
          <w:color w:val="000000"/>
          <w:sz w:val="24"/>
          <w:szCs w:val="24"/>
          <w:lang w:eastAsia="uk-UA"/>
        </w:rPr>
      </w:pPr>
      <w:hyperlink r:id="rId13" w:tgtFrame="[object Object]" w:history="1">
        <w:r w:rsidRPr="00153C9E">
          <w:rPr>
            <w:rFonts w:ascii="Times New Roman" w:eastAsia="Times New Roman" w:hAnsi="Times New Roman" w:cs="Times New Roman"/>
            <w:i/>
            <w:color w:val="0079BC"/>
            <w:sz w:val="24"/>
            <w:szCs w:val="24"/>
            <w:lang w:eastAsia="uk-UA"/>
          </w:rPr>
          <w:t>ТАТО-ШКОЛА: ЯК СТВОРИТИ ТА ЗАБЕЗПЕЧИТИ СТАЛЕ ФУНКЦІОНУВАННЯ</w:t>
        </w:r>
      </w:hyperlink>
      <w:r w:rsidRPr="00153C9E">
        <w:rPr>
          <w:rFonts w:ascii="Times New Roman" w:eastAsia="Times New Roman" w:hAnsi="Times New Roman" w:cs="Times New Roman"/>
          <w:i/>
          <w:color w:val="000000"/>
          <w:sz w:val="24"/>
          <w:szCs w:val="24"/>
          <w:lang w:eastAsia="uk-UA"/>
        </w:rPr>
        <w:t xml:space="preserve">. Методичний посібник: </w:t>
      </w:r>
      <w:proofErr w:type="spellStart"/>
      <w:r w:rsidRPr="00153C9E">
        <w:rPr>
          <w:rFonts w:ascii="Times New Roman" w:eastAsia="Times New Roman" w:hAnsi="Times New Roman" w:cs="Times New Roman"/>
          <w:i/>
          <w:color w:val="000000"/>
          <w:sz w:val="24"/>
          <w:szCs w:val="24"/>
          <w:lang w:eastAsia="uk-UA"/>
        </w:rPr>
        <w:t>Шерстюк</w:t>
      </w:r>
      <w:proofErr w:type="spellEnd"/>
      <w:r w:rsidRPr="00153C9E">
        <w:rPr>
          <w:rFonts w:ascii="Times New Roman" w:eastAsia="Times New Roman" w:hAnsi="Times New Roman" w:cs="Times New Roman"/>
          <w:i/>
          <w:color w:val="000000"/>
          <w:sz w:val="24"/>
          <w:szCs w:val="24"/>
          <w:lang w:eastAsia="uk-UA"/>
        </w:rPr>
        <w:t xml:space="preserve"> О.М., </w:t>
      </w:r>
      <w:proofErr w:type="spellStart"/>
      <w:r w:rsidRPr="00153C9E">
        <w:rPr>
          <w:rFonts w:ascii="Times New Roman" w:eastAsia="Times New Roman" w:hAnsi="Times New Roman" w:cs="Times New Roman"/>
          <w:i/>
          <w:color w:val="000000"/>
          <w:sz w:val="24"/>
          <w:szCs w:val="24"/>
          <w:lang w:eastAsia="uk-UA"/>
        </w:rPr>
        <w:t>Марценюк</w:t>
      </w:r>
      <w:proofErr w:type="spellEnd"/>
      <w:r w:rsidRPr="00153C9E">
        <w:rPr>
          <w:rFonts w:ascii="Times New Roman" w:eastAsia="Times New Roman" w:hAnsi="Times New Roman" w:cs="Times New Roman"/>
          <w:i/>
          <w:color w:val="000000"/>
          <w:sz w:val="24"/>
          <w:szCs w:val="24"/>
          <w:lang w:eastAsia="uk-UA"/>
        </w:rPr>
        <w:t xml:space="preserve"> В.А., </w:t>
      </w:r>
      <w:proofErr w:type="spellStart"/>
      <w:r w:rsidRPr="00153C9E">
        <w:rPr>
          <w:rFonts w:ascii="Times New Roman" w:eastAsia="Times New Roman" w:hAnsi="Times New Roman" w:cs="Times New Roman"/>
          <w:i/>
          <w:color w:val="000000"/>
          <w:sz w:val="24"/>
          <w:szCs w:val="24"/>
          <w:lang w:eastAsia="uk-UA"/>
        </w:rPr>
        <w:t>Мотигін</w:t>
      </w:r>
      <w:proofErr w:type="spellEnd"/>
      <w:r w:rsidRPr="00153C9E">
        <w:rPr>
          <w:rFonts w:ascii="Times New Roman" w:eastAsia="Times New Roman" w:hAnsi="Times New Roman" w:cs="Times New Roman"/>
          <w:i/>
          <w:color w:val="000000"/>
          <w:sz w:val="24"/>
          <w:szCs w:val="24"/>
          <w:lang w:eastAsia="uk-UA"/>
        </w:rPr>
        <w:t xml:space="preserve"> В. В. - Вінниця: ФОП Данилюк В.Г., 2009. – 124 с.</w:t>
      </w:r>
    </w:p>
    <w:p w:rsidR="00153C9E" w:rsidRPr="00153C9E" w:rsidRDefault="00153C9E" w:rsidP="00153C9E">
      <w:pPr>
        <w:numPr>
          <w:ilvl w:val="0"/>
          <w:numId w:val="6"/>
        </w:numPr>
        <w:shd w:val="clear" w:color="auto" w:fill="FBFBFB"/>
        <w:tabs>
          <w:tab w:val="clear" w:pos="720"/>
          <w:tab w:val="num" w:pos="284"/>
        </w:tabs>
        <w:spacing w:after="0" w:line="240" w:lineRule="auto"/>
        <w:ind w:left="0" w:firstLine="0"/>
        <w:rPr>
          <w:rFonts w:ascii="Times New Roman" w:eastAsia="Times New Roman" w:hAnsi="Times New Roman" w:cs="Times New Roman"/>
          <w:i/>
          <w:color w:val="000000"/>
          <w:sz w:val="24"/>
          <w:szCs w:val="24"/>
          <w:lang w:eastAsia="uk-UA"/>
        </w:rPr>
      </w:pPr>
      <w:r w:rsidRPr="00153C9E">
        <w:rPr>
          <w:rFonts w:ascii="Times New Roman" w:eastAsia="Times New Roman" w:hAnsi="Times New Roman" w:cs="Times New Roman"/>
          <w:i/>
          <w:color w:val="000000"/>
          <w:sz w:val="24"/>
          <w:szCs w:val="24"/>
          <w:lang w:eastAsia="uk-UA"/>
        </w:rPr>
        <w:t>Чапай А. Батько в декреті </w:t>
      </w:r>
      <w:hyperlink r:id="rId14" w:tgtFrame="[object Object]" w:history="1">
        <w:r w:rsidRPr="00153C9E">
          <w:rPr>
            <w:rFonts w:ascii="Times New Roman" w:eastAsia="Times New Roman" w:hAnsi="Times New Roman" w:cs="Times New Roman"/>
            <w:i/>
            <w:color w:val="0079BC"/>
            <w:sz w:val="24"/>
            <w:szCs w:val="24"/>
            <w:lang w:eastAsia="uk-UA"/>
          </w:rPr>
          <w:t>http://www.fathersclub.com.ua/batko-v-dekreti-artem-chapaj</w:t>
        </w:r>
      </w:hyperlink>
      <w:r w:rsidRPr="00153C9E">
        <w:rPr>
          <w:rFonts w:ascii="Times New Roman" w:eastAsia="Times New Roman" w:hAnsi="Times New Roman" w:cs="Times New Roman"/>
          <w:i/>
          <w:color w:val="000000"/>
          <w:sz w:val="24"/>
          <w:szCs w:val="24"/>
          <w:lang w:eastAsia="uk-UA"/>
        </w:rPr>
        <w:t xml:space="preserve">/ // </w:t>
      </w:r>
      <w:proofErr w:type="spellStart"/>
      <w:r w:rsidRPr="00153C9E">
        <w:rPr>
          <w:rFonts w:ascii="Times New Roman" w:eastAsia="Times New Roman" w:hAnsi="Times New Roman" w:cs="Times New Roman"/>
          <w:i/>
          <w:color w:val="000000"/>
          <w:sz w:val="24"/>
          <w:szCs w:val="24"/>
          <w:lang w:eastAsia="uk-UA"/>
        </w:rPr>
        <w:t>Father’s</w:t>
      </w:r>
      <w:proofErr w:type="spellEnd"/>
      <w:r w:rsidRPr="00153C9E">
        <w:rPr>
          <w:rFonts w:ascii="Times New Roman" w:eastAsia="Times New Roman" w:hAnsi="Times New Roman" w:cs="Times New Roman"/>
          <w:i/>
          <w:color w:val="000000"/>
          <w:sz w:val="24"/>
          <w:szCs w:val="24"/>
          <w:lang w:eastAsia="uk-UA"/>
        </w:rPr>
        <w:t xml:space="preserve"> </w:t>
      </w:r>
      <w:proofErr w:type="spellStart"/>
      <w:r w:rsidRPr="00153C9E">
        <w:rPr>
          <w:rFonts w:ascii="Times New Roman" w:eastAsia="Times New Roman" w:hAnsi="Times New Roman" w:cs="Times New Roman"/>
          <w:i/>
          <w:color w:val="000000"/>
          <w:sz w:val="24"/>
          <w:szCs w:val="24"/>
          <w:lang w:eastAsia="uk-UA"/>
        </w:rPr>
        <w:t>Club</w:t>
      </w:r>
      <w:proofErr w:type="spellEnd"/>
      <w:r w:rsidRPr="00153C9E">
        <w:rPr>
          <w:rFonts w:ascii="Times New Roman" w:eastAsia="Times New Roman" w:hAnsi="Times New Roman" w:cs="Times New Roman"/>
          <w:i/>
          <w:color w:val="000000"/>
          <w:sz w:val="24"/>
          <w:szCs w:val="24"/>
          <w:lang w:eastAsia="uk-UA"/>
        </w:rPr>
        <w:t xml:space="preserve">: </w:t>
      </w:r>
      <w:proofErr w:type="spellStart"/>
      <w:r w:rsidRPr="00153C9E">
        <w:rPr>
          <w:rFonts w:ascii="Times New Roman" w:eastAsia="Times New Roman" w:hAnsi="Times New Roman" w:cs="Times New Roman"/>
          <w:i/>
          <w:color w:val="000000"/>
          <w:sz w:val="24"/>
          <w:szCs w:val="24"/>
          <w:lang w:eastAsia="uk-UA"/>
        </w:rPr>
        <w:t>Отцовский</w:t>
      </w:r>
      <w:proofErr w:type="spellEnd"/>
      <w:r w:rsidRPr="00153C9E">
        <w:rPr>
          <w:rFonts w:ascii="Times New Roman" w:eastAsia="Times New Roman" w:hAnsi="Times New Roman" w:cs="Times New Roman"/>
          <w:i/>
          <w:color w:val="000000"/>
          <w:sz w:val="24"/>
          <w:szCs w:val="24"/>
          <w:lang w:eastAsia="uk-UA"/>
        </w:rPr>
        <w:t xml:space="preserve"> клуб, </w:t>
      </w:r>
      <w:proofErr w:type="spellStart"/>
      <w:r w:rsidRPr="00153C9E">
        <w:rPr>
          <w:rFonts w:ascii="Times New Roman" w:eastAsia="Times New Roman" w:hAnsi="Times New Roman" w:cs="Times New Roman"/>
          <w:i/>
          <w:color w:val="000000"/>
          <w:sz w:val="24"/>
          <w:szCs w:val="24"/>
          <w:lang w:eastAsia="uk-UA"/>
        </w:rPr>
        <w:t>ответственное</w:t>
      </w:r>
      <w:proofErr w:type="spellEnd"/>
      <w:r w:rsidRPr="00153C9E">
        <w:rPr>
          <w:rFonts w:ascii="Times New Roman" w:eastAsia="Times New Roman" w:hAnsi="Times New Roman" w:cs="Times New Roman"/>
          <w:i/>
          <w:color w:val="000000"/>
          <w:sz w:val="24"/>
          <w:szCs w:val="24"/>
          <w:lang w:eastAsia="uk-UA"/>
        </w:rPr>
        <w:t xml:space="preserve"> </w:t>
      </w:r>
      <w:proofErr w:type="spellStart"/>
      <w:r w:rsidRPr="00153C9E">
        <w:rPr>
          <w:rFonts w:ascii="Times New Roman" w:eastAsia="Times New Roman" w:hAnsi="Times New Roman" w:cs="Times New Roman"/>
          <w:i/>
          <w:color w:val="000000"/>
          <w:sz w:val="24"/>
          <w:szCs w:val="24"/>
          <w:lang w:eastAsia="uk-UA"/>
        </w:rPr>
        <w:t>отцовство</w:t>
      </w:r>
      <w:proofErr w:type="spellEnd"/>
      <w:r w:rsidRPr="00153C9E">
        <w:rPr>
          <w:rFonts w:ascii="Times New Roman" w:eastAsia="Times New Roman" w:hAnsi="Times New Roman" w:cs="Times New Roman"/>
          <w:i/>
          <w:color w:val="000000"/>
          <w:sz w:val="24"/>
          <w:szCs w:val="24"/>
          <w:lang w:eastAsia="uk-UA"/>
        </w:rPr>
        <w:t xml:space="preserve">, </w:t>
      </w:r>
      <w:proofErr w:type="spellStart"/>
      <w:r w:rsidRPr="00153C9E">
        <w:rPr>
          <w:rFonts w:ascii="Times New Roman" w:eastAsia="Times New Roman" w:hAnsi="Times New Roman" w:cs="Times New Roman"/>
          <w:i/>
          <w:color w:val="000000"/>
          <w:sz w:val="24"/>
          <w:szCs w:val="24"/>
          <w:lang w:eastAsia="uk-UA"/>
        </w:rPr>
        <w:t>отцы</w:t>
      </w:r>
      <w:proofErr w:type="spellEnd"/>
      <w:r w:rsidRPr="00153C9E">
        <w:rPr>
          <w:rFonts w:ascii="Times New Roman" w:eastAsia="Times New Roman" w:hAnsi="Times New Roman" w:cs="Times New Roman"/>
          <w:i/>
          <w:color w:val="000000"/>
          <w:sz w:val="24"/>
          <w:szCs w:val="24"/>
          <w:lang w:eastAsia="uk-UA"/>
        </w:rPr>
        <w:t xml:space="preserve"> и </w:t>
      </w:r>
      <w:proofErr w:type="spellStart"/>
      <w:r w:rsidRPr="00153C9E">
        <w:rPr>
          <w:rFonts w:ascii="Times New Roman" w:eastAsia="Times New Roman" w:hAnsi="Times New Roman" w:cs="Times New Roman"/>
          <w:i/>
          <w:color w:val="000000"/>
          <w:sz w:val="24"/>
          <w:szCs w:val="24"/>
          <w:lang w:eastAsia="uk-UA"/>
        </w:rPr>
        <w:t>дети</w:t>
      </w:r>
      <w:proofErr w:type="spellEnd"/>
    </w:p>
    <w:p w:rsidR="00CB458C" w:rsidRPr="00153C9E" w:rsidRDefault="00CB458C" w:rsidP="00153C9E">
      <w:pPr>
        <w:pStyle w:val="a3"/>
        <w:tabs>
          <w:tab w:val="left" w:pos="284"/>
        </w:tabs>
        <w:spacing w:after="0" w:line="240" w:lineRule="auto"/>
        <w:ind w:left="0"/>
        <w:jc w:val="both"/>
        <w:rPr>
          <w:rFonts w:ascii="Times New Roman" w:hAnsi="Times New Roman" w:cs="Times New Roman"/>
          <w:sz w:val="24"/>
          <w:szCs w:val="24"/>
        </w:rPr>
      </w:pPr>
    </w:p>
    <w:p w:rsidR="005B1A2E" w:rsidRPr="00A23715" w:rsidRDefault="005B1A2E" w:rsidP="00D550A7">
      <w:pPr>
        <w:pStyle w:val="a3"/>
        <w:tabs>
          <w:tab w:val="left" w:pos="284"/>
        </w:tabs>
        <w:spacing w:after="0" w:line="240" w:lineRule="auto"/>
        <w:ind w:left="0"/>
        <w:jc w:val="both"/>
        <w:rPr>
          <w:rFonts w:ascii="Times New Roman" w:hAnsi="Times New Roman" w:cs="Times New Roman"/>
          <w:b/>
          <w:sz w:val="24"/>
          <w:szCs w:val="24"/>
        </w:rPr>
      </w:pPr>
      <w:bookmarkStart w:id="0" w:name="_GoBack"/>
      <w:bookmarkEnd w:id="0"/>
    </w:p>
    <w:sectPr w:rsidR="005B1A2E" w:rsidRPr="00A23715" w:rsidSect="00A2371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960"/>
    <w:multiLevelType w:val="multilevel"/>
    <w:tmpl w:val="56BCF2C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C9283F"/>
    <w:multiLevelType w:val="hybridMultilevel"/>
    <w:tmpl w:val="972A8BE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BC40F03"/>
    <w:multiLevelType w:val="hybridMultilevel"/>
    <w:tmpl w:val="12D26520"/>
    <w:lvl w:ilvl="0" w:tplc="8DD0FB5E">
      <w:start w:val="1"/>
      <w:numFmt w:val="decimal"/>
      <w:lvlText w:val="%1)"/>
      <w:lvlJc w:val="left"/>
      <w:pPr>
        <w:ind w:left="720" w:hanging="360"/>
      </w:pPr>
      <w:rPr>
        <w:rFonts w:eastAsia="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255CB0"/>
    <w:multiLevelType w:val="hybridMultilevel"/>
    <w:tmpl w:val="B8F8955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94802A0"/>
    <w:multiLevelType w:val="hybridMultilevel"/>
    <w:tmpl w:val="35B6EC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02A275C"/>
    <w:multiLevelType w:val="hybridMultilevel"/>
    <w:tmpl w:val="A45CE666"/>
    <w:lvl w:ilvl="0" w:tplc="F0D838F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5FE"/>
    <w:rsid w:val="00106013"/>
    <w:rsid w:val="00153C9E"/>
    <w:rsid w:val="00343995"/>
    <w:rsid w:val="00456A26"/>
    <w:rsid w:val="00542709"/>
    <w:rsid w:val="00562059"/>
    <w:rsid w:val="005B1A2E"/>
    <w:rsid w:val="00670463"/>
    <w:rsid w:val="006A3C02"/>
    <w:rsid w:val="007415FE"/>
    <w:rsid w:val="00867A1F"/>
    <w:rsid w:val="008A6C5F"/>
    <w:rsid w:val="008C01B1"/>
    <w:rsid w:val="008D067B"/>
    <w:rsid w:val="008F36DE"/>
    <w:rsid w:val="00A16158"/>
    <w:rsid w:val="00A23715"/>
    <w:rsid w:val="00C3588B"/>
    <w:rsid w:val="00CB458C"/>
    <w:rsid w:val="00CD3741"/>
    <w:rsid w:val="00D550A7"/>
    <w:rsid w:val="00DA5230"/>
    <w:rsid w:val="00EE09C1"/>
    <w:rsid w:val="00F57F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715"/>
    <w:pPr>
      <w:ind w:left="720"/>
      <w:contextualSpacing/>
    </w:pPr>
  </w:style>
  <w:style w:type="paragraph" w:styleId="a4">
    <w:name w:val="Normal (Web)"/>
    <w:basedOn w:val="a"/>
    <w:uiPriority w:val="99"/>
    <w:semiHidden/>
    <w:unhideWhenUsed/>
    <w:rsid w:val="00153C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153C9E"/>
    <w:rPr>
      <w:b/>
      <w:bCs/>
    </w:rPr>
  </w:style>
  <w:style w:type="character" w:customStyle="1" w:styleId="apple-converted-space">
    <w:name w:val="apple-converted-space"/>
    <w:basedOn w:val="a0"/>
    <w:rsid w:val="00153C9E"/>
  </w:style>
  <w:style w:type="character" w:styleId="a6">
    <w:name w:val="Hyperlink"/>
    <w:basedOn w:val="a0"/>
    <w:uiPriority w:val="99"/>
    <w:semiHidden/>
    <w:unhideWhenUsed/>
    <w:rsid w:val="00153C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715"/>
    <w:pPr>
      <w:ind w:left="720"/>
      <w:contextualSpacing/>
    </w:pPr>
  </w:style>
  <w:style w:type="paragraph" w:styleId="a4">
    <w:name w:val="Normal (Web)"/>
    <w:basedOn w:val="a"/>
    <w:uiPriority w:val="99"/>
    <w:semiHidden/>
    <w:unhideWhenUsed/>
    <w:rsid w:val="00153C9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153C9E"/>
    <w:rPr>
      <w:b/>
      <w:bCs/>
    </w:rPr>
  </w:style>
  <w:style w:type="character" w:customStyle="1" w:styleId="apple-converted-space">
    <w:name w:val="apple-converted-space"/>
    <w:basedOn w:val="a0"/>
    <w:rsid w:val="00153C9E"/>
  </w:style>
  <w:style w:type="character" w:styleId="a6">
    <w:name w:val="Hyperlink"/>
    <w:basedOn w:val="a0"/>
    <w:uiPriority w:val="99"/>
    <w:semiHidden/>
    <w:unhideWhenUsed/>
    <w:rsid w:val="00153C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53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tato.com.ua/" TargetMode="External"/><Relationship Id="rId13" Type="http://schemas.openxmlformats.org/officeDocument/2006/relationships/hyperlink" Target="http://www.unicef.org/ukraine/ukr/7.1_Tato_School_Book.pdf" TargetMode="External"/><Relationship Id="rId3" Type="http://schemas.microsoft.com/office/2007/relationships/stylesWithEffects" Target="stylesWithEffects.xml"/><Relationship Id="rId7" Type="http://schemas.openxmlformats.org/officeDocument/2006/relationships/hyperlink" Target="http://www.un.org/en/women/endviolence/" TargetMode="External"/><Relationship Id="rId12" Type="http://schemas.openxmlformats.org/officeDocument/2006/relationships/hyperlink" Target="http://www.ji.lviv.ua/n27texts/nagel.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hiteribbon.ca/" TargetMode="External"/><Relationship Id="rId11" Type="http://schemas.openxmlformats.org/officeDocument/2006/relationships/hyperlink" Target="http://gender.at.ua/publ/3-1-0-17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i.lviv.ua/n27texts/kon.htm" TargetMode="External"/><Relationship Id="rId4" Type="http://schemas.openxmlformats.org/officeDocument/2006/relationships/settings" Target="settings.xml"/><Relationship Id="rId9" Type="http://schemas.openxmlformats.org/officeDocument/2006/relationships/hyperlink" Target="http://www.walkamiletoronto.org/" TargetMode="External"/><Relationship Id="rId14" Type="http://schemas.openxmlformats.org/officeDocument/2006/relationships/hyperlink" Target="http://www.fathersclub.com.ua/batko-v-dekreti-artem-chap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5</Pages>
  <Words>12871</Words>
  <Characters>7338</Characters>
  <Application>Microsoft Office Word</Application>
  <DocSecurity>0</DocSecurity>
  <Lines>61</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ХДТТ</Company>
  <LinksUpToDate>false</LinksUpToDate>
  <CharactersWithSpaces>20169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11</cp:revision>
  <dcterms:created xsi:type="dcterms:W3CDTF">2020-02-24T07:26:00Z</dcterms:created>
  <dcterms:modified xsi:type="dcterms:W3CDTF">2020-02-25T09:42:00Z</dcterms:modified>
</cp:coreProperties>
</file>