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1F" w:rsidRPr="00060383" w:rsidRDefault="00060383" w:rsidP="00060383">
      <w:pPr>
        <w:spacing w:after="0" w:line="240" w:lineRule="auto"/>
        <w:jc w:val="center"/>
        <w:rPr>
          <w:rFonts w:ascii="Times New Roman" w:hAnsi="Times New Roman" w:cs="Times New Roman"/>
          <w:b/>
          <w:sz w:val="24"/>
          <w:szCs w:val="24"/>
          <w:lang w:val="uk-UA"/>
        </w:rPr>
      </w:pPr>
      <w:r w:rsidRPr="00060383">
        <w:rPr>
          <w:rFonts w:ascii="Times New Roman" w:hAnsi="Times New Roman" w:cs="Times New Roman"/>
          <w:b/>
          <w:sz w:val="24"/>
          <w:szCs w:val="24"/>
          <w:lang w:val="uk-UA"/>
        </w:rPr>
        <w:t>Тема 4. Гендерне насильство</w:t>
      </w:r>
    </w:p>
    <w:p w:rsidR="00060383" w:rsidRDefault="00060383" w:rsidP="00060383">
      <w:pPr>
        <w:spacing w:after="0" w:line="240" w:lineRule="auto"/>
        <w:jc w:val="center"/>
        <w:rPr>
          <w:lang w:val="uk-UA"/>
        </w:rPr>
      </w:pPr>
    </w:p>
    <w:p w:rsidR="00060383" w:rsidRPr="00153C35" w:rsidRDefault="00060383" w:rsidP="00060383">
      <w:pPr>
        <w:pStyle w:val="a3"/>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sidRPr="00153C35">
        <w:rPr>
          <w:rFonts w:ascii="Times New Roman" w:hAnsi="Times New Roman" w:cs="Times New Roman"/>
          <w:b/>
          <w:sz w:val="24"/>
          <w:szCs w:val="24"/>
          <w:lang w:val="uk-UA"/>
        </w:rPr>
        <w:t>Що таке гендерне насильство?</w:t>
      </w:r>
    </w:p>
    <w:p w:rsidR="00060383" w:rsidRPr="00153C35" w:rsidRDefault="00060383" w:rsidP="00060383">
      <w:pPr>
        <w:pStyle w:val="a3"/>
        <w:tabs>
          <w:tab w:val="left" w:pos="284"/>
        </w:tabs>
        <w:spacing w:after="0" w:line="240" w:lineRule="auto"/>
        <w:ind w:left="0"/>
        <w:jc w:val="both"/>
        <w:rPr>
          <w:rFonts w:ascii="Times New Roman" w:hAnsi="Times New Roman" w:cs="Times New Roman"/>
          <w:sz w:val="24"/>
          <w:szCs w:val="24"/>
          <w:lang w:val="uk-UA"/>
        </w:rPr>
      </w:pPr>
      <w:r w:rsidRPr="00153C35">
        <w:rPr>
          <w:rFonts w:ascii="Times New Roman" w:hAnsi="Times New Roman" w:cs="Times New Roman"/>
          <w:b/>
          <w:sz w:val="24"/>
          <w:szCs w:val="24"/>
          <w:lang w:val="uk-UA"/>
        </w:rPr>
        <w:tab/>
      </w:r>
      <w:r w:rsidRPr="00153C35">
        <w:rPr>
          <w:rFonts w:ascii="Times New Roman" w:hAnsi="Times New Roman" w:cs="Times New Roman"/>
          <w:b/>
          <w:sz w:val="24"/>
          <w:szCs w:val="24"/>
          <w:lang w:val="uk-UA"/>
        </w:rPr>
        <w:tab/>
      </w:r>
      <w:r w:rsidRPr="00153C35">
        <w:rPr>
          <w:rFonts w:ascii="Times New Roman" w:hAnsi="Times New Roman" w:cs="Times New Roman"/>
          <w:sz w:val="24"/>
          <w:szCs w:val="24"/>
          <w:lang w:val="uk-UA"/>
        </w:rPr>
        <w:t>Під гендерним насильством мається на увазі насильство, яке чинять переважно чоловіки проти переважно жінок. Загалом, оскільки агресивна поведінка очікується від саме чоловіків, то чоловіки це та група, яка чинить насильство будь-якого типу і яка так само страждає від насильства (у війнах, розбоях, вуличному насильстві тощо). Тобто передусім чоловіки є як агресорами, так і жертвами.</w:t>
      </w:r>
    </w:p>
    <w:p w:rsidR="00060383" w:rsidRPr="00153C35" w:rsidRDefault="00060383" w:rsidP="00060383">
      <w:pPr>
        <w:pStyle w:val="a3"/>
        <w:tabs>
          <w:tab w:val="left" w:pos="284"/>
        </w:tabs>
        <w:spacing w:after="0" w:line="240" w:lineRule="auto"/>
        <w:ind w:left="0"/>
        <w:jc w:val="both"/>
        <w:rPr>
          <w:rFonts w:ascii="Times New Roman" w:hAnsi="Times New Roman" w:cs="Times New Roman"/>
          <w:sz w:val="24"/>
          <w:szCs w:val="24"/>
          <w:lang w:val="uk-UA"/>
        </w:rPr>
      </w:pPr>
      <w:r w:rsidRPr="00153C35">
        <w:rPr>
          <w:rFonts w:ascii="Times New Roman" w:hAnsi="Times New Roman" w:cs="Times New Roman"/>
          <w:sz w:val="24"/>
          <w:szCs w:val="24"/>
          <w:lang w:val="uk-UA"/>
        </w:rPr>
        <w:tab/>
      </w:r>
      <w:r w:rsidRPr="00153C35">
        <w:rPr>
          <w:rFonts w:ascii="Times New Roman" w:hAnsi="Times New Roman" w:cs="Times New Roman"/>
          <w:sz w:val="24"/>
          <w:szCs w:val="24"/>
          <w:lang w:val="uk-UA"/>
        </w:rPr>
        <w:tab/>
        <w:t>Однак з’ясуємо, що певні форми насильства, по які ще років п’ятдесят тому не прийнято було говорити або визначати таку поведінку як насильство. Жінки, які боролися за свої права, виходили на вулиці зі слоганами «Особисте – це політичне». Вони мали на увазі також і насильство в сім’ї</w:t>
      </w:r>
      <w:r w:rsidR="00174517" w:rsidRPr="00153C35">
        <w:rPr>
          <w:rFonts w:ascii="Times New Roman" w:hAnsi="Times New Roman" w:cs="Times New Roman"/>
          <w:sz w:val="24"/>
          <w:szCs w:val="24"/>
          <w:lang w:val="uk-UA"/>
        </w:rPr>
        <w:t xml:space="preserve">, в приватній сфері, які мало регулювалися </w:t>
      </w:r>
      <w:r w:rsidRPr="00153C35">
        <w:rPr>
          <w:rFonts w:ascii="Times New Roman" w:hAnsi="Times New Roman" w:cs="Times New Roman"/>
          <w:sz w:val="24"/>
          <w:szCs w:val="24"/>
          <w:lang w:val="uk-UA"/>
        </w:rPr>
        <w:t xml:space="preserve"> </w:t>
      </w:r>
      <w:r w:rsidR="00174517" w:rsidRPr="00153C35">
        <w:rPr>
          <w:rFonts w:ascii="Times New Roman" w:hAnsi="Times New Roman" w:cs="Times New Roman"/>
          <w:sz w:val="24"/>
          <w:szCs w:val="24"/>
          <w:lang w:val="uk-UA"/>
        </w:rPr>
        <w:t>державою. Інші групи жінок виступали проти примусових шлюбів або так званого «жіночого обрізання» (практики, які досі трапляються в країнах Африки чи Азії), Виявилося, що такі форми насильства, які стосуються радше приватного життя – велика проблема. Тому Організація Об’єднаних Націй вирішила виділити окремий тип насильства – гендерне насильство або насильство поти жінок, у основі якого лежать владні стосунки між чоловіками і жінками.</w:t>
      </w:r>
    </w:p>
    <w:p w:rsidR="00174517" w:rsidRPr="00153C35" w:rsidRDefault="00174517" w:rsidP="00060383">
      <w:pPr>
        <w:pStyle w:val="a3"/>
        <w:tabs>
          <w:tab w:val="left" w:pos="284"/>
        </w:tabs>
        <w:spacing w:after="0" w:line="240" w:lineRule="auto"/>
        <w:ind w:left="0"/>
        <w:jc w:val="both"/>
        <w:rPr>
          <w:rFonts w:ascii="Times New Roman" w:hAnsi="Times New Roman" w:cs="Times New Roman"/>
          <w:sz w:val="24"/>
          <w:szCs w:val="24"/>
          <w:lang w:val="uk-UA"/>
        </w:rPr>
      </w:pPr>
      <w:r w:rsidRPr="00153C35">
        <w:rPr>
          <w:rFonts w:ascii="Times New Roman" w:hAnsi="Times New Roman" w:cs="Times New Roman"/>
          <w:sz w:val="24"/>
          <w:szCs w:val="24"/>
          <w:lang w:val="uk-UA"/>
        </w:rPr>
        <w:tab/>
      </w:r>
      <w:r w:rsidRPr="00153C35">
        <w:rPr>
          <w:rFonts w:ascii="Times New Roman" w:hAnsi="Times New Roman" w:cs="Times New Roman"/>
          <w:sz w:val="24"/>
          <w:szCs w:val="24"/>
          <w:lang w:val="uk-UA"/>
        </w:rPr>
        <w:tab/>
        <w:t>У 1993 році була прийнята Декларація ООН про викорінення насильства щодо жінок. У статті 1 надається визначення насильству проти жінок: «…довільний акт насильства, скоєний на підставі статевої ознаки, який спричиняє або може спричинити фізичний, статевий чи психологічний збиток або страждання жінкам, а також загрози скоєння таких актів, примусове чи добровільне позбавлення свободи або особистого життя».</w:t>
      </w:r>
    </w:p>
    <w:p w:rsidR="00174517" w:rsidRDefault="00174517" w:rsidP="00060383">
      <w:pPr>
        <w:pStyle w:val="a3"/>
        <w:tabs>
          <w:tab w:val="left" w:pos="284"/>
        </w:tabs>
        <w:spacing w:after="0" w:line="240" w:lineRule="auto"/>
        <w:ind w:left="0"/>
        <w:jc w:val="both"/>
        <w:rPr>
          <w:rFonts w:ascii="Times New Roman" w:hAnsi="Times New Roman" w:cs="Times New Roman"/>
          <w:sz w:val="24"/>
          <w:szCs w:val="24"/>
          <w:lang w:val="uk-UA"/>
        </w:rPr>
      </w:pPr>
      <w:r w:rsidRPr="00153C35">
        <w:rPr>
          <w:rFonts w:ascii="Times New Roman" w:hAnsi="Times New Roman" w:cs="Times New Roman"/>
          <w:sz w:val="24"/>
          <w:szCs w:val="24"/>
          <w:lang w:val="uk-UA"/>
        </w:rPr>
        <w:tab/>
      </w:r>
      <w:r w:rsidRPr="00153C35">
        <w:rPr>
          <w:rFonts w:ascii="Times New Roman" w:hAnsi="Times New Roman" w:cs="Times New Roman"/>
          <w:sz w:val="24"/>
          <w:szCs w:val="24"/>
          <w:lang w:val="uk-UA"/>
        </w:rPr>
        <w:tab/>
        <w:t>Ще одна важлива ознака гендерного насильства – це радше так зване невуличне насильство, тобто жертва може знати насильника. І, дійсно, у випадках зґвалтувань доволі часто насильниками є не невідомі чоловіки, а знайомі жінці люди. Тобто проблема у тому, що це той тип насильства, яке не завжди очікується, адже ми звикли вважати, що</w:t>
      </w:r>
      <w:r w:rsidR="00153C35" w:rsidRPr="00153C35">
        <w:rPr>
          <w:rFonts w:ascii="Times New Roman" w:hAnsi="Times New Roman" w:cs="Times New Roman"/>
          <w:sz w:val="24"/>
          <w:szCs w:val="24"/>
          <w:lang w:val="uk-UA"/>
        </w:rPr>
        <w:t xml:space="preserve"> «наш дім – це наша фортеця», що в приватній сфері, в сім’ї </w:t>
      </w:r>
      <w:r w:rsidRPr="00153C35">
        <w:rPr>
          <w:rFonts w:ascii="Times New Roman" w:hAnsi="Times New Roman" w:cs="Times New Roman"/>
          <w:sz w:val="24"/>
          <w:szCs w:val="24"/>
          <w:lang w:val="uk-UA"/>
        </w:rPr>
        <w:t xml:space="preserve"> </w:t>
      </w:r>
      <w:r w:rsidR="00153C35">
        <w:rPr>
          <w:rFonts w:ascii="Times New Roman" w:hAnsi="Times New Roman" w:cs="Times New Roman"/>
          <w:sz w:val="24"/>
          <w:szCs w:val="24"/>
          <w:lang w:val="uk-UA"/>
        </w:rPr>
        <w:t>ми можемо почуватися захищено.</w:t>
      </w:r>
    </w:p>
    <w:p w:rsidR="00153C35" w:rsidRDefault="00153C35" w:rsidP="00060383">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Стосовно гендерного насильства можна виділити такі особливості:</w:t>
      </w:r>
    </w:p>
    <w:p w:rsidR="00153C35" w:rsidRDefault="00153C35" w:rsidP="00153C35">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 проблема 21 століття, актуальна для всіх країн світу; немає жодної країни, де б ця проблема була розв’язана. </w:t>
      </w:r>
    </w:p>
    <w:p w:rsidR="00153C35" w:rsidRDefault="00153C35" w:rsidP="00153C35">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Насильство може пояснюватися «культурою», наприклад, так звані «вбивства честі» (родина звинувачує жінку в непокорі бажанню «зберігати сімейні традиції» та вбиває через те, що жінка мала стосунки з чоловіком без згоди сім’ї, часто з чоловіком із іншої культури, що найчастіше трапляється в таких країнах, як Єгипет, Ємен, Пакистан, Туреччина тощо). </w:t>
      </w:r>
    </w:p>
    <w:p w:rsidR="00153C35" w:rsidRDefault="00153C35" w:rsidP="00153C35">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Перейшла зі сфери «приватності» в публічну (тобто особисте стало політичним), тому наразі розв’язується на державному рівні.</w:t>
      </w:r>
    </w:p>
    <w:p w:rsidR="00153C35" w:rsidRDefault="00153C35" w:rsidP="00153C35">
      <w:pPr>
        <w:pStyle w:val="a3"/>
        <w:numPr>
          <w:ilvl w:val="0"/>
          <w:numId w:val="2"/>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Необхідні спільні зусилля дослідників, політиків, громадських діячів і ЗМІ аби подолати цю проблему.</w:t>
      </w:r>
    </w:p>
    <w:p w:rsidR="00153C35" w:rsidRDefault="001D4730" w:rsidP="00153C35">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33779">
        <w:rPr>
          <w:rFonts w:ascii="Times New Roman" w:hAnsi="Times New Roman" w:cs="Times New Roman"/>
          <w:sz w:val="24"/>
          <w:szCs w:val="24"/>
          <w:lang w:val="uk-UA"/>
        </w:rPr>
        <w:t>ними:</w:t>
      </w:r>
    </w:p>
    <w:p w:rsidR="00933779" w:rsidRDefault="00933779" w:rsidP="00933779">
      <w:pPr>
        <w:pStyle w:val="a3"/>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фізичне, статеве та психологічне насильство, що має місце в сім’ї, включно нанесення побоїв, статевий примус дівчаток у сім’ї;</w:t>
      </w:r>
    </w:p>
    <w:p w:rsidR="00933779" w:rsidRDefault="00933779" w:rsidP="00933779">
      <w:pPr>
        <w:pStyle w:val="a3"/>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насильство, пов’язане з приданим, зґвалтування дружини чоловіком, пошкодження жіночих статевих органів та інші традиційні види практики, </w:t>
      </w:r>
      <w:r w:rsidR="001D4730">
        <w:rPr>
          <w:rFonts w:ascii="Times New Roman" w:hAnsi="Times New Roman" w:cs="Times New Roman"/>
          <w:sz w:val="24"/>
          <w:szCs w:val="24"/>
          <w:lang w:val="uk-UA"/>
        </w:rPr>
        <w:t>спричиняючи збитки жінкам, лікарське насильство та насильство, пов’язане з експлуатацією;</w:t>
      </w:r>
    </w:p>
    <w:p w:rsidR="001D4730" w:rsidRDefault="001D4730" w:rsidP="00933779">
      <w:pPr>
        <w:pStyle w:val="a3"/>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фізичне, статеве та психологічне насильство, що має місце в суспільстві в цілому, включно зґвалтування, статевий примус, статеве домагання та залякування на роботі, в навчальних закладах та інших місцях, торгівлю жінками та примус до проституції;</w:t>
      </w:r>
    </w:p>
    <w:p w:rsidR="001D4730" w:rsidRDefault="001D4730" w:rsidP="00933779">
      <w:pPr>
        <w:pStyle w:val="a3"/>
        <w:numPr>
          <w:ilvl w:val="0"/>
          <w:numId w:val="3"/>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фізичне, статеве та психологічне насильство з боку чи при потуранні держави, де б воно не відбувалося».</w:t>
      </w:r>
    </w:p>
    <w:p w:rsidR="001D4730" w:rsidRPr="00153C35" w:rsidRDefault="001D4730" w:rsidP="001D4730">
      <w:pPr>
        <w:pStyle w:val="a3"/>
        <w:tabs>
          <w:tab w:val="left" w:pos="284"/>
        </w:tabs>
        <w:spacing w:after="0" w:line="240" w:lineRule="auto"/>
        <w:ind w:left="0"/>
        <w:jc w:val="both"/>
        <w:rPr>
          <w:rFonts w:ascii="Times New Roman" w:hAnsi="Times New Roman" w:cs="Times New Roman"/>
          <w:sz w:val="24"/>
          <w:szCs w:val="24"/>
          <w:lang w:val="uk-UA"/>
        </w:rPr>
      </w:pPr>
    </w:p>
    <w:p w:rsidR="00060383" w:rsidRDefault="001D4730" w:rsidP="00060383">
      <w:pPr>
        <w:pStyle w:val="a3"/>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Насильство в сім’ї в українському суспільстві: визначення основних понять</w:t>
      </w:r>
    </w:p>
    <w:p w:rsidR="008676F6" w:rsidRDefault="001D4730"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1D4730">
        <w:rPr>
          <w:rFonts w:ascii="Times New Roman" w:hAnsi="Times New Roman" w:cs="Times New Roman"/>
          <w:sz w:val="24"/>
          <w:szCs w:val="24"/>
          <w:lang w:val="uk-UA"/>
        </w:rPr>
        <w:t xml:space="preserve">Однією з </w:t>
      </w:r>
      <w:r>
        <w:rPr>
          <w:rFonts w:ascii="Times New Roman" w:hAnsi="Times New Roman" w:cs="Times New Roman"/>
          <w:sz w:val="24"/>
          <w:szCs w:val="24"/>
          <w:lang w:val="uk-UA"/>
        </w:rPr>
        <w:t xml:space="preserve">найбільш поширених форм гендерного насильства вважається так зване домашнє насильство або «насильство в сім’ї», якщо говорити мовою українського законодавства. Відповідно до результатів соціологічного дослідження «Гендерні стереотипи та ставлення громадськості до гендерних проблем в українському суспільстві» (2006) найпоширенішим видом насилля було названо насильство в сім’ї з боку партнера по шлюбу. </w:t>
      </w:r>
      <w:r w:rsidR="008676F6">
        <w:rPr>
          <w:rFonts w:ascii="Times New Roman" w:hAnsi="Times New Roman" w:cs="Times New Roman"/>
          <w:sz w:val="24"/>
          <w:szCs w:val="24"/>
          <w:lang w:val="uk-UA"/>
        </w:rPr>
        <w:t xml:space="preserve">Причому жінки зазнають його в чотири рази </w:t>
      </w:r>
      <w:r w:rsidR="008676F6">
        <w:rPr>
          <w:rFonts w:ascii="Times New Roman" w:hAnsi="Times New Roman" w:cs="Times New Roman"/>
          <w:sz w:val="24"/>
          <w:szCs w:val="24"/>
          <w:lang w:val="uk-UA"/>
        </w:rPr>
        <w:lastRenderedPageBreak/>
        <w:t>частіше від чоловіків. Тому в Україні ще майже двадцять років вживаються заходи для допомоги жертвам насилля та попередження цього явища.</w:t>
      </w:r>
    </w:p>
    <w:p w:rsidR="001D4730" w:rsidRDefault="008676F6"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У 2001 році у відповідь на занепокоєння з приводу рівня насильства в сім’ї в країні був прийнятий Закон України «Про попередження насильства в сім’ї» – перший серед колишніх радянських республік спеціальний законодавчий акт, який спонукав до боротьби з побутовим насильством. Передусім в Законі надано визначення різним видам насильства в сім’ї</w:t>
      </w:r>
      <w:r w:rsidR="00164AFC">
        <w:rPr>
          <w:rFonts w:ascii="Times New Roman" w:hAnsi="Times New Roman" w:cs="Times New Roman"/>
          <w:sz w:val="24"/>
          <w:szCs w:val="24"/>
          <w:lang w:val="uk-UA"/>
        </w:rPr>
        <w:t xml:space="preserve"> </w:t>
      </w:r>
      <w:r w:rsidR="00164AFC">
        <w:rPr>
          <w:rFonts w:ascii="Times New Roman" w:hAnsi="Times New Roman" w:cs="Times New Roman"/>
          <w:sz w:val="24"/>
          <w:szCs w:val="24"/>
          <w:lang w:val="uk-UA"/>
        </w:rPr>
        <w:t>(стаття 1 Закону України «Про попередження насильства в сім’ї» від 15 листопада 2001 року №2789-ІІІ).</w:t>
      </w:r>
    </w:p>
    <w:p w:rsidR="004B0707" w:rsidRDefault="008676F6"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w:t>
      </w:r>
      <w:r w:rsidR="004B0707">
        <w:rPr>
          <w:rFonts w:ascii="Times New Roman" w:hAnsi="Times New Roman" w:cs="Times New Roman"/>
          <w:sz w:val="24"/>
          <w:szCs w:val="24"/>
          <w:lang w:val="uk-UA"/>
        </w:rPr>
        <w:t>та громадянина і наносять йому моральну шкоду, шкоду його фізичному чи психічному здоров’ю</w:t>
      </w:r>
      <w:r w:rsidR="00164AFC">
        <w:rPr>
          <w:rFonts w:ascii="Times New Roman" w:hAnsi="Times New Roman" w:cs="Times New Roman"/>
          <w:sz w:val="24"/>
          <w:szCs w:val="24"/>
          <w:lang w:val="uk-UA"/>
        </w:rPr>
        <w:t>.</w:t>
      </w:r>
      <w:r w:rsidR="004B0707">
        <w:rPr>
          <w:rFonts w:ascii="Times New Roman" w:hAnsi="Times New Roman" w:cs="Times New Roman"/>
          <w:sz w:val="24"/>
          <w:szCs w:val="24"/>
          <w:lang w:val="uk-UA"/>
        </w:rPr>
        <w:t xml:space="preserve"> </w:t>
      </w:r>
    </w:p>
    <w:p w:rsidR="004B0707" w:rsidRDefault="004B0707"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Також у статті 1 Закону надано визначення різним типам насильства в сім’ї. </w:t>
      </w:r>
    </w:p>
    <w:p w:rsidR="008676F6" w:rsidRDefault="004B0707"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Фізичне насильство в сім’ї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 Згідно з даними правозахисників, фізичне та психологічне насильства є найбільш розповсюдженими видами , на які припадає 95% випадків. В Україні найбільшою мірою ідентифікується з боку </w:t>
      </w:r>
      <w:r w:rsidR="00736C2E">
        <w:rPr>
          <w:rFonts w:ascii="Times New Roman" w:hAnsi="Times New Roman" w:cs="Times New Roman"/>
          <w:sz w:val="24"/>
          <w:szCs w:val="24"/>
          <w:lang w:val="uk-UA"/>
        </w:rPr>
        <w:t xml:space="preserve">правоохоронних </w:t>
      </w:r>
      <w:r>
        <w:rPr>
          <w:rFonts w:ascii="Times New Roman" w:hAnsi="Times New Roman" w:cs="Times New Roman"/>
          <w:sz w:val="24"/>
          <w:szCs w:val="24"/>
          <w:lang w:val="uk-UA"/>
        </w:rPr>
        <w:t>органів фізичне насилля, адже це найбільш відома форма насильства.</w:t>
      </w:r>
    </w:p>
    <w:p w:rsidR="004B0707" w:rsidRDefault="004B0707"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Психологічне насильство в сім’ї – </w:t>
      </w:r>
      <w:r w:rsidR="00164AFC">
        <w:rPr>
          <w:rFonts w:ascii="Times New Roman" w:hAnsi="Times New Roman" w:cs="Times New Roman"/>
          <w:sz w:val="24"/>
          <w:szCs w:val="24"/>
          <w:lang w:val="uk-UA"/>
        </w:rPr>
        <w:t>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завдатися або завдається шкода психічному здоров’ю. Психологічне насильство складніше виявити, адже видимих наслідків не має. Окрім того, загалом навіть далеко не всі жертви насильства схильні визначати словесні образи чи емоційний тиск, залякування як насильство. Це може сприйматися як певна форма спілкування.</w:t>
      </w:r>
    </w:p>
    <w:p w:rsidR="00164AFC" w:rsidRDefault="00164AFC"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Економічне насильство в сім’ї –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 Приклад такого насильства: чоловік контролює бюджет сім’ї, не дає достатньо коштів дружині, яка від нього економічно залежна, адже, наприклад, перебуває у відпустці по догляду за дитиною.</w:t>
      </w:r>
    </w:p>
    <w:p w:rsidR="00164AFC" w:rsidRDefault="00164AFC"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Сексуальне насильство в сім’ї – </w:t>
      </w:r>
      <w:r w:rsidR="00736C2E">
        <w:rPr>
          <w:rFonts w:ascii="Times New Roman" w:hAnsi="Times New Roman" w:cs="Times New Roman"/>
          <w:sz w:val="24"/>
          <w:szCs w:val="24"/>
          <w:lang w:val="uk-UA"/>
        </w:rPr>
        <w:t xml:space="preserve">протиправне посягання одного члена сім’ї на статеву недоторканість іншого члена сім’ї, а також дії сексуального характеру по відношенню до неповнолітнього члена сім’ї.  Правоохоронним органам значно складніше виявляти сексуальне насильство в сім’ї, оскільки ця тема вважається приватною та є доволі замовчуваною. Також на рівні стереотипів сексуальні стосунки можуть здаватися «подружнім обов’язком»,  і буває складно зрозуміти, що зґвалтування можуть бути також і в шлюбі. </w:t>
      </w:r>
    </w:p>
    <w:p w:rsidR="00B932E0" w:rsidRDefault="00AE723F"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Загалом Закон передбачає низку превентивних заходів, які можуть бути вжиті, включаючи офіційне попередження тих, хто вчинив насильство в </w:t>
      </w:r>
      <w:r w:rsidR="00B932E0">
        <w:rPr>
          <w:rFonts w:ascii="Times New Roman" w:hAnsi="Times New Roman" w:cs="Times New Roman"/>
          <w:sz w:val="24"/>
          <w:szCs w:val="24"/>
          <w:lang w:val="uk-UA"/>
        </w:rPr>
        <w:t>сім’ї</w:t>
      </w:r>
      <w:r>
        <w:rPr>
          <w:rFonts w:ascii="Times New Roman" w:hAnsi="Times New Roman" w:cs="Times New Roman"/>
          <w:sz w:val="24"/>
          <w:szCs w:val="24"/>
          <w:lang w:val="uk-UA"/>
        </w:rPr>
        <w:t>, але не було</w:t>
      </w:r>
      <w:r w:rsidR="00B932E0" w:rsidRPr="00B932E0">
        <w:rPr>
          <w:rFonts w:ascii="Times New Roman" w:hAnsi="Times New Roman" w:cs="Times New Roman"/>
          <w:sz w:val="24"/>
          <w:szCs w:val="24"/>
        </w:rPr>
        <w:t xml:space="preserve"> </w:t>
      </w:r>
      <w:r w:rsidR="00B932E0">
        <w:rPr>
          <w:rFonts w:ascii="Times New Roman" w:hAnsi="Times New Roman" w:cs="Times New Roman"/>
          <w:sz w:val="24"/>
          <w:szCs w:val="24"/>
          <w:lang w:val="uk-UA"/>
        </w:rPr>
        <w:t>можливості довести злочин. Дані про таких людей зберігаються в спеціальному реєстрі правоохоронних органів. Якщо людина чинить насильство в сім’ї після офіційного попередження, вона може бути відправлена в кризовий центр для проведення реабілітації або їй забороняється здійснення певних дій, таких як контакт з жертвою або відвідування її будинку.</w:t>
      </w:r>
    </w:p>
    <w:p w:rsidR="00AE723F" w:rsidRDefault="00B932E0"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Закон також вимагає наявність притулку для жінок, постраждалих ід насильства в сім’ї, в кожному великому місці. На практиці таких притулків дуже мало, а ті що існують, часто виявляються неефективними з обмеженою психологічною та юридичною допомогою. </w:t>
      </w:r>
    </w:p>
    <w:p w:rsidR="008317CA" w:rsidRDefault="008317CA" w:rsidP="001D4730">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Водночас Українська Гельсінська спілка з прав людини надає поради, що робити у випадку насильства в сім’ї. </w:t>
      </w:r>
    </w:p>
    <w:p w:rsidR="008317CA" w:rsidRDefault="008317CA" w:rsidP="001D4730">
      <w:pPr>
        <w:pStyle w:val="a3"/>
        <w:tabs>
          <w:tab w:val="left" w:pos="284"/>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i/>
          <w:sz w:val="24"/>
          <w:szCs w:val="24"/>
          <w:lang w:val="uk-UA"/>
        </w:rPr>
        <w:t>Складіть заздалегідь план своїх дій – що робити, куди йти в разі небезпеки. Якщо необхідно піти з дому – підготуйтеся: зберіть найнеобхідніші речі, ліки, одяг, ключі, особисті документи, ті, що підтверджують ваші права власності на житло, машину тощо</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У випадку, якщо з вами будуть діти – також підготуйте все необхідне.</w:t>
      </w:r>
    </w:p>
    <w:p w:rsidR="008317CA" w:rsidRDefault="008317CA" w:rsidP="001D4730">
      <w:pPr>
        <w:pStyle w:val="a3"/>
        <w:tabs>
          <w:tab w:val="left" w:pos="284"/>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Pr>
          <w:rFonts w:ascii="Times New Roman" w:hAnsi="Times New Roman" w:cs="Times New Roman"/>
          <w:i/>
          <w:sz w:val="24"/>
          <w:szCs w:val="24"/>
          <w:lang w:val="uk-UA"/>
        </w:rPr>
        <w:tab/>
        <w:t>Визначте не одне, а декілька місць, де ви могли б сховатися, якщо підете з дому. Пам’ятайте адреси, номери телефонів людей, яким ви можете довіритися у випадку загрози вчинення насильства, або організацій, до яких маєте намір звернутися.</w:t>
      </w:r>
    </w:p>
    <w:p w:rsidR="008317CA" w:rsidRDefault="008317CA" w:rsidP="001D4730">
      <w:pPr>
        <w:pStyle w:val="a3"/>
        <w:tabs>
          <w:tab w:val="left" w:pos="284"/>
        </w:tabs>
        <w:spacing w:after="0" w:line="240" w:lineRule="auto"/>
        <w:ind w:left="0"/>
        <w:jc w:val="both"/>
        <w:rPr>
          <w:rFonts w:ascii="Times New Roman" w:hAnsi="Times New Roman" w:cs="Times New Roman"/>
          <w:i/>
          <w:sz w:val="24"/>
          <w:szCs w:val="24"/>
          <w:lang w:val="uk-UA"/>
        </w:rPr>
      </w:pPr>
      <w:r>
        <w:rPr>
          <w:rFonts w:ascii="Times New Roman" w:hAnsi="Times New Roman" w:cs="Times New Roman"/>
          <w:i/>
          <w:sz w:val="24"/>
          <w:szCs w:val="24"/>
          <w:lang w:val="uk-UA"/>
        </w:rPr>
        <w:tab/>
      </w:r>
      <w:r>
        <w:rPr>
          <w:rFonts w:ascii="Times New Roman" w:hAnsi="Times New Roman" w:cs="Times New Roman"/>
          <w:i/>
          <w:sz w:val="24"/>
          <w:szCs w:val="24"/>
          <w:lang w:val="uk-UA"/>
        </w:rPr>
        <w:tab/>
        <w:t>Куди звертатися по допомогу у випадку проявів насильства:</w:t>
      </w:r>
    </w:p>
    <w:p w:rsidR="008317CA" w:rsidRDefault="008317CA" w:rsidP="008317CA">
      <w:pPr>
        <w:pStyle w:val="a3"/>
        <w:numPr>
          <w:ilvl w:val="0"/>
          <w:numId w:val="3"/>
        </w:numPr>
        <w:tabs>
          <w:tab w:val="left" w:pos="284"/>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до дільничного інспектора поліції;</w:t>
      </w:r>
    </w:p>
    <w:p w:rsidR="008317CA" w:rsidRDefault="008317CA" w:rsidP="008317CA">
      <w:pPr>
        <w:pStyle w:val="a3"/>
        <w:numPr>
          <w:ilvl w:val="0"/>
          <w:numId w:val="3"/>
        </w:numPr>
        <w:tabs>
          <w:tab w:val="left" w:pos="284"/>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до</w:t>
      </w:r>
      <w:r w:rsidR="008D5F5E">
        <w:rPr>
          <w:rFonts w:ascii="Times New Roman" w:hAnsi="Times New Roman" w:cs="Times New Roman"/>
          <w:i/>
          <w:sz w:val="24"/>
          <w:szCs w:val="24"/>
          <w:lang w:val="uk-UA"/>
        </w:rPr>
        <w:t xml:space="preserve"> відділу</w:t>
      </w:r>
      <w:r>
        <w:rPr>
          <w:rFonts w:ascii="Times New Roman" w:hAnsi="Times New Roman" w:cs="Times New Roman"/>
          <w:i/>
          <w:sz w:val="24"/>
          <w:szCs w:val="24"/>
          <w:lang w:val="uk-UA"/>
        </w:rPr>
        <w:t xml:space="preserve"> поліції у справах дітей;</w:t>
      </w:r>
    </w:p>
    <w:p w:rsidR="008317CA" w:rsidRDefault="008D5F5E" w:rsidP="008317CA">
      <w:pPr>
        <w:pStyle w:val="a3"/>
        <w:numPr>
          <w:ilvl w:val="0"/>
          <w:numId w:val="3"/>
        </w:numPr>
        <w:tabs>
          <w:tab w:val="left" w:pos="284"/>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до центру соціальних служб для сім’ї, дітей і молоді;</w:t>
      </w:r>
    </w:p>
    <w:p w:rsidR="008D5F5E" w:rsidRDefault="008D5F5E" w:rsidP="008317CA">
      <w:pPr>
        <w:pStyle w:val="a3"/>
        <w:numPr>
          <w:ilvl w:val="0"/>
          <w:numId w:val="3"/>
        </w:numPr>
        <w:tabs>
          <w:tab w:val="left" w:pos="284"/>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до управління сім’ї та молоді районної, міської чи обласної держадміністрації;</w:t>
      </w:r>
    </w:p>
    <w:p w:rsidR="008D5F5E" w:rsidRPr="008317CA" w:rsidRDefault="008D5F5E" w:rsidP="008317CA">
      <w:pPr>
        <w:pStyle w:val="a3"/>
        <w:numPr>
          <w:ilvl w:val="0"/>
          <w:numId w:val="3"/>
        </w:numPr>
        <w:tabs>
          <w:tab w:val="left" w:pos="284"/>
        </w:tabs>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до громадських організацій, які надають допомогу постраждалим від насильства.</w:t>
      </w:r>
    </w:p>
    <w:p w:rsidR="00B932E0" w:rsidRDefault="008D5F5E" w:rsidP="008D5F5E">
      <w:pPr>
        <w:tabs>
          <w:tab w:val="left" w:pos="28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sidRPr="008D5F5E">
        <w:rPr>
          <w:rFonts w:ascii="Times New Roman" w:hAnsi="Times New Roman" w:cs="Times New Roman"/>
          <w:sz w:val="24"/>
          <w:szCs w:val="24"/>
          <w:lang w:val="uk-UA"/>
        </w:rPr>
        <w:t>Ще одним актуальним для українського суспільства типом гендерного насильства є торгівля людьми, зокрема жінками.</w:t>
      </w:r>
      <w:r>
        <w:rPr>
          <w:rFonts w:ascii="Times New Roman" w:hAnsi="Times New Roman" w:cs="Times New Roman"/>
          <w:sz w:val="24"/>
          <w:szCs w:val="24"/>
          <w:lang w:val="uk-UA"/>
        </w:rPr>
        <w:t xml:space="preserve"> В 2011 році Верховна Рада України ухвалила Закон України «Про протидію торгівлі людьми» з метою зниження рівня торгівлі та надання підтримки жертвам.</w:t>
      </w:r>
    </w:p>
    <w:p w:rsidR="00127DBB" w:rsidRDefault="00127DBB" w:rsidP="008D5F5E">
      <w:pPr>
        <w:tabs>
          <w:tab w:val="left" w:pos="284"/>
        </w:tabs>
        <w:spacing w:after="0" w:line="240" w:lineRule="auto"/>
        <w:jc w:val="both"/>
        <w:rPr>
          <w:rFonts w:ascii="Times New Roman" w:hAnsi="Times New Roman" w:cs="Times New Roman"/>
          <w:sz w:val="24"/>
          <w:szCs w:val="24"/>
          <w:lang w:val="uk-UA"/>
        </w:rPr>
      </w:pPr>
    </w:p>
    <w:p w:rsidR="00127DBB" w:rsidRPr="00BB057B" w:rsidRDefault="00BB057B" w:rsidP="008D5F5E">
      <w:pPr>
        <w:tabs>
          <w:tab w:val="left" w:pos="284"/>
        </w:tabs>
        <w:spacing w:after="0" w:line="240" w:lineRule="auto"/>
        <w:jc w:val="both"/>
        <w:rPr>
          <w:rFonts w:ascii="Times New Roman" w:hAnsi="Times New Roman" w:cs="Times New Roman"/>
          <w:b/>
          <w:i/>
          <w:sz w:val="24"/>
          <w:szCs w:val="24"/>
          <w:lang w:val="uk-UA"/>
        </w:rPr>
      </w:pPr>
      <w:r w:rsidRPr="00BB057B">
        <w:rPr>
          <w:rFonts w:ascii="Times New Roman" w:hAnsi="Times New Roman" w:cs="Times New Roman"/>
          <w:b/>
          <w:i/>
          <w:sz w:val="24"/>
          <w:szCs w:val="24"/>
          <w:lang w:val="uk-UA"/>
        </w:rPr>
        <w:t>Для зацікавлених темою!</w:t>
      </w:r>
    </w:p>
    <w:p w:rsidR="00BB057B" w:rsidRPr="00BB057B" w:rsidRDefault="00BB057B" w:rsidP="00BB057B">
      <w:pPr>
        <w:pStyle w:val="a4"/>
        <w:shd w:val="clear" w:color="auto" w:fill="FBFBFB"/>
        <w:spacing w:before="0" w:beforeAutospacing="0" w:after="0" w:afterAutospacing="0"/>
        <w:rPr>
          <w:i/>
          <w:color w:val="000000"/>
          <w:lang w:val="uk-UA"/>
        </w:rPr>
      </w:pPr>
      <w:r w:rsidRPr="00BB057B">
        <w:rPr>
          <w:rStyle w:val="a5"/>
          <w:b w:val="0"/>
          <w:i/>
          <w:color w:val="000000"/>
          <w:lang w:val="uk-UA"/>
        </w:rPr>
        <w:t>Рекомендовані фільми для перегляду</w:t>
      </w:r>
      <w:r w:rsidR="002725F6">
        <w:rPr>
          <w:rStyle w:val="a5"/>
          <w:b w:val="0"/>
          <w:i/>
          <w:color w:val="000000"/>
          <w:lang w:val="uk-UA"/>
        </w:rPr>
        <w:t>:</w:t>
      </w:r>
    </w:p>
    <w:p w:rsidR="00BB057B" w:rsidRPr="00BB057B" w:rsidRDefault="00BB057B" w:rsidP="00BB057B">
      <w:pPr>
        <w:pStyle w:val="a4"/>
        <w:shd w:val="clear" w:color="auto" w:fill="FBFBFB"/>
        <w:spacing w:before="0" w:beforeAutospacing="0" w:after="0" w:afterAutospacing="0"/>
        <w:rPr>
          <w:i/>
          <w:color w:val="000000"/>
          <w:lang w:val="uk-UA"/>
        </w:rPr>
      </w:pPr>
      <w:r w:rsidRPr="00BB057B">
        <w:rPr>
          <w:i/>
          <w:color w:val="000000"/>
          <w:lang w:val="uk-UA"/>
        </w:rPr>
        <w:t xml:space="preserve">«Сестри Магдалини» (2002, режисер Пітер </w:t>
      </w:r>
      <w:proofErr w:type="spellStart"/>
      <w:r w:rsidRPr="00BB057B">
        <w:rPr>
          <w:i/>
          <w:color w:val="000000"/>
          <w:lang w:val="uk-UA"/>
        </w:rPr>
        <w:t>Маллан</w:t>
      </w:r>
      <w:proofErr w:type="spellEnd"/>
      <w:r w:rsidRPr="00BB057B">
        <w:rPr>
          <w:i/>
          <w:color w:val="000000"/>
          <w:lang w:val="uk-UA"/>
        </w:rPr>
        <w:t>) – про притулки для «занепалих» жінок в Ірландії, які зазнавали насильства</w:t>
      </w:r>
    </w:p>
    <w:p w:rsidR="00BB057B" w:rsidRPr="00BB057B" w:rsidRDefault="00BB057B" w:rsidP="002725F6">
      <w:pPr>
        <w:pStyle w:val="a4"/>
        <w:shd w:val="clear" w:color="auto" w:fill="FBFBFB"/>
        <w:spacing w:before="0" w:beforeAutospacing="0" w:after="0" w:afterAutospacing="0"/>
        <w:rPr>
          <w:i/>
          <w:color w:val="000000"/>
          <w:lang w:val="uk-UA"/>
        </w:rPr>
      </w:pPr>
      <w:r w:rsidRPr="00BB057B">
        <w:rPr>
          <w:i/>
          <w:color w:val="000000"/>
          <w:lang w:val="uk-UA"/>
        </w:rPr>
        <w:t xml:space="preserve">«Квітка пустелі» (2009, </w:t>
      </w:r>
      <w:proofErr w:type="spellStart"/>
      <w:r w:rsidRPr="00BB057B">
        <w:rPr>
          <w:i/>
          <w:color w:val="000000"/>
          <w:lang w:val="uk-UA"/>
        </w:rPr>
        <w:t>Шеррі</w:t>
      </w:r>
      <w:proofErr w:type="spellEnd"/>
      <w:r w:rsidRPr="00BB057B">
        <w:rPr>
          <w:i/>
          <w:color w:val="000000"/>
          <w:lang w:val="uk-UA"/>
        </w:rPr>
        <w:t xml:space="preserve"> </w:t>
      </w:r>
      <w:proofErr w:type="spellStart"/>
      <w:r w:rsidRPr="00BB057B">
        <w:rPr>
          <w:i/>
          <w:color w:val="000000"/>
          <w:lang w:val="uk-UA"/>
        </w:rPr>
        <w:t>Хорман</w:t>
      </w:r>
      <w:proofErr w:type="spellEnd"/>
      <w:r w:rsidRPr="00BB057B">
        <w:rPr>
          <w:i/>
          <w:color w:val="000000"/>
          <w:lang w:val="uk-UA"/>
        </w:rPr>
        <w:t xml:space="preserve">) – фільм про історію жінки, яка першою публічно засудила практику жіночого обрізання, була призначена спеціальною </w:t>
      </w:r>
      <w:proofErr w:type="spellStart"/>
      <w:r w:rsidRPr="00BB057B">
        <w:rPr>
          <w:i/>
          <w:color w:val="000000"/>
          <w:lang w:val="uk-UA"/>
        </w:rPr>
        <w:t>посолкою</w:t>
      </w:r>
      <w:proofErr w:type="spellEnd"/>
      <w:r w:rsidRPr="00BB057B">
        <w:rPr>
          <w:i/>
          <w:color w:val="000000"/>
          <w:lang w:val="uk-UA"/>
        </w:rPr>
        <w:t xml:space="preserve"> ООН і створила Фонд по боротьбі з жіночим обрізанням.</w:t>
      </w:r>
    </w:p>
    <w:p w:rsidR="00BB057B" w:rsidRDefault="00BB057B" w:rsidP="002725F6">
      <w:pPr>
        <w:tabs>
          <w:tab w:val="left" w:pos="284"/>
        </w:tabs>
        <w:spacing w:after="0" w:line="240" w:lineRule="auto"/>
        <w:jc w:val="both"/>
        <w:rPr>
          <w:rFonts w:ascii="Times New Roman" w:hAnsi="Times New Roman" w:cs="Times New Roman"/>
          <w:sz w:val="24"/>
          <w:szCs w:val="24"/>
          <w:lang w:val="uk-UA"/>
        </w:rPr>
      </w:pPr>
    </w:p>
    <w:p w:rsidR="002725F6" w:rsidRPr="002725F6" w:rsidRDefault="002725F6" w:rsidP="002725F6">
      <w:pPr>
        <w:shd w:val="clear" w:color="auto" w:fill="FBFBFB"/>
        <w:spacing w:after="0" w:line="240" w:lineRule="auto"/>
        <w:rPr>
          <w:rFonts w:ascii="Times New Roman" w:eastAsia="Times New Roman" w:hAnsi="Times New Roman" w:cs="Times New Roman"/>
          <w:i/>
          <w:color w:val="222222"/>
          <w:sz w:val="24"/>
          <w:szCs w:val="24"/>
          <w:lang w:val="uk-UA" w:eastAsia="ru-RU"/>
        </w:rPr>
      </w:pPr>
      <w:r w:rsidRPr="002725F6">
        <w:rPr>
          <w:rFonts w:ascii="Times New Roman" w:eastAsia="Times New Roman" w:hAnsi="Times New Roman" w:cs="Times New Roman"/>
          <w:i/>
          <w:color w:val="222222"/>
          <w:sz w:val="24"/>
          <w:szCs w:val="24"/>
          <w:lang w:val="uk-UA" w:eastAsia="ru-RU"/>
        </w:rPr>
        <w:t>Корисні ресурси: </w:t>
      </w:r>
    </w:p>
    <w:p w:rsidR="002725F6" w:rsidRPr="002725F6" w:rsidRDefault="002725F6" w:rsidP="002725F6">
      <w:pPr>
        <w:shd w:val="clear" w:color="auto" w:fill="FBFBFB"/>
        <w:spacing w:after="0" w:line="240" w:lineRule="auto"/>
        <w:rPr>
          <w:rFonts w:ascii="Times New Roman" w:eastAsia="Times New Roman" w:hAnsi="Times New Roman" w:cs="Times New Roman"/>
          <w:color w:val="000000"/>
          <w:sz w:val="24"/>
          <w:szCs w:val="24"/>
          <w:lang w:val="uk-UA" w:eastAsia="ru-RU"/>
        </w:rPr>
      </w:pPr>
      <w:r w:rsidRPr="002725F6">
        <w:rPr>
          <w:rFonts w:ascii="Times New Roman" w:eastAsia="Times New Roman" w:hAnsi="Times New Roman" w:cs="Times New Roman"/>
          <w:i/>
          <w:color w:val="000000"/>
          <w:sz w:val="24"/>
          <w:szCs w:val="24"/>
          <w:lang w:val="uk-UA" w:eastAsia="ru-RU"/>
        </w:rPr>
        <w:t>Зупинимо насильство </w:t>
      </w:r>
      <w:hyperlink r:id="rId6" w:tgtFrame="[object Object]" w:history="1">
        <w:r w:rsidRPr="002725F6">
          <w:rPr>
            <w:rFonts w:ascii="Times New Roman" w:eastAsia="Times New Roman" w:hAnsi="Times New Roman" w:cs="Times New Roman"/>
            <w:color w:val="0079BC"/>
            <w:sz w:val="24"/>
            <w:szCs w:val="24"/>
            <w:u w:val="single"/>
            <w:lang w:val="uk-UA" w:eastAsia="ru-RU"/>
          </w:rPr>
          <w:t>http://www.ostanovimnasilie.org.ua/</w:t>
        </w:r>
      </w:hyperlink>
    </w:p>
    <w:p w:rsidR="002725F6" w:rsidRPr="002725F6" w:rsidRDefault="002725F6" w:rsidP="002725F6">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2725F6">
        <w:rPr>
          <w:rFonts w:ascii="Times New Roman" w:eastAsia="Times New Roman" w:hAnsi="Times New Roman" w:cs="Times New Roman"/>
          <w:i/>
          <w:color w:val="000000"/>
          <w:sz w:val="24"/>
          <w:szCs w:val="24"/>
          <w:lang w:val="uk-UA" w:eastAsia="ru-RU"/>
        </w:rPr>
        <w:t xml:space="preserve">Кампанія Генсекретаря ООН Пан Гі </w:t>
      </w:r>
      <w:proofErr w:type="spellStart"/>
      <w:r w:rsidRPr="002725F6">
        <w:rPr>
          <w:rFonts w:ascii="Times New Roman" w:eastAsia="Times New Roman" w:hAnsi="Times New Roman" w:cs="Times New Roman"/>
          <w:i/>
          <w:color w:val="000000"/>
          <w:sz w:val="24"/>
          <w:szCs w:val="24"/>
          <w:lang w:val="uk-UA" w:eastAsia="ru-RU"/>
        </w:rPr>
        <w:t>Муна</w:t>
      </w:r>
      <w:proofErr w:type="spellEnd"/>
      <w:r w:rsidRPr="002725F6">
        <w:rPr>
          <w:rFonts w:ascii="Times New Roman" w:eastAsia="Times New Roman" w:hAnsi="Times New Roman" w:cs="Times New Roman"/>
          <w:i/>
          <w:color w:val="000000"/>
          <w:sz w:val="24"/>
          <w:szCs w:val="24"/>
          <w:lang w:val="uk-UA" w:eastAsia="ru-RU"/>
        </w:rPr>
        <w:t xml:space="preserve"> «Зупинимо насильство проти жінок» (</w:t>
      </w:r>
      <w:proofErr w:type="spellStart"/>
      <w:r w:rsidRPr="002725F6">
        <w:rPr>
          <w:rFonts w:ascii="Times New Roman" w:eastAsia="Times New Roman" w:hAnsi="Times New Roman" w:cs="Times New Roman"/>
          <w:i/>
          <w:color w:val="000000"/>
          <w:sz w:val="24"/>
          <w:szCs w:val="24"/>
          <w:lang w:val="uk-UA" w:eastAsia="ru-RU"/>
        </w:rPr>
        <w:t>United</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Nations</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Secretary-General</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Ban</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Ki-moon’s</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UNiTE</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to</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End</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Violence</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against</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Women</w:t>
      </w:r>
      <w:proofErr w:type="spellEnd"/>
      <w:r w:rsidRPr="002725F6">
        <w:rPr>
          <w:rFonts w:ascii="Times New Roman" w:eastAsia="Times New Roman" w:hAnsi="Times New Roman" w:cs="Times New Roman"/>
          <w:i/>
          <w:color w:val="000000"/>
          <w:sz w:val="24"/>
          <w:szCs w:val="24"/>
          <w:lang w:val="uk-UA" w:eastAsia="ru-RU"/>
        </w:rPr>
        <w:t xml:space="preserve"> </w:t>
      </w:r>
      <w:proofErr w:type="spellStart"/>
      <w:r w:rsidRPr="002725F6">
        <w:rPr>
          <w:rFonts w:ascii="Times New Roman" w:eastAsia="Times New Roman" w:hAnsi="Times New Roman" w:cs="Times New Roman"/>
          <w:i/>
          <w:color w:val="000000"/>
          <w:sz w:val="24"/>
          <w:szCs w:val="24"/>
          <w:lang w:val="uk-UA" w:eastAsia="ru-RU"/>
        </w:rPr>
        <w:t>campaign</w:t>
      </w:r>
      <w:proofErr w:type="spellEnd"/>
      <w:r w:rsidRPr="002725F6">
        <w:rPr>
          <w:rFonts w:ascii="Times New Roman" w:eastAsia="Times New Roman" w:hAnsi="Times New Roman" w:cs="Times New Roman"/>
          <w:i/>
          <w:color w:val="000000"/>
          <w:sz w:val="24"/>
          <w:szCs w:val="24"/>
          <w:lang w:val="uk-UA" w:eastAsia="ru-RU"/>
        </w:rPr>
        <w:t xml:space="preserve">) </w:t>
      </w:r>
      <w:r w:rsidRPr="002725F6">
        <w:rPr>
          <w:rFonts w:ascii="Times New Roman" w:eastAsia="Times New Roman" w:hAnsi="Times New Roman" w:cs="Times New Roman"/>
          <w:color w:val="000000"/>
          <w:sz w:val="24"/>
          <w:szCs w:val="24"/>
          <w:lang w:val="uk-UA" w:eastAsia="ru-RU"/>
        </w:rPr>
        <w:t>// </w:t>
      </w:r>
      <w:hyperlink r:id="rId7" w:tgtFrame="[object Object]" w:history="1">
        <w:r w:rsidRPr="002725F6">
          <w:rPr>
            <w:rFonts w:ascii="Times New Roman" w:eastAsia="Times New Roman" w:hAnsi="Times New Roman" w:cs="Times New Roman"/>
            <w:color w:val="0079BC"/>
            <w:sz w:val="24"/>
            <w:szCs w:val="24"/>
            <w:u w:val="single"/>
            <w:lang w:val="uk-UA" w:eastAsia="ru-RU"/>
          </w:rPr>
          <w:t>http://www.un.org/en/women/endviolence/</w:t>
        </w:r>
      </w:hyperlink>
    </w:p>
    <w:p w:rsidR="002725F6" w:rsidRDefault="002725F6" w:rsidP="008D5F5E">
      <w:pPr>
        <w:tabs>
          <w:tab w:val="left" w:pos="284"/>
        </w:tabs>
        <w:spacing w:after="0" w:line="240" w:lineRule="auto"/>
        <w:jc w:val="both"/>
        <w:rPr>
          <w:rFonts w:ascii="Times New Roman" w:hAnsi="Times New Roman" w:cs="Times New Roman"/>
          <w:sz w:val="24"/>
          <w:szCs w:val="24"/>
          <w:lang w:val="en-US"/>
        </w:rPr>
      </w:pPr>
    </w:p>
    <w:p w:rsidR="002725F6" w:rsidRPr="002725F6" w:rsidRDefault="002725F6" w:rsidP="002725F6">
      <w:pPr>
        <w:pStyle w:val="a4"/>
        <w:shd w:val="clear" w:color="auto" w:fill="FBFBFB"/>
        <w:spacing w:before="0" w:beforeAutospacing="0" w:after="0" w:afterAutospacing="0"/>
        <w:rPr>
          <w:i/>
          <w:color w:val="000000"/>
        </w:rPr>
      </w:pPr>
      <w:r w:rsidRPr="002725F6">
        <w:rPr>
          <w:rStyle w:val="a5"/>
          <w:b w:val="0"/>
          <w:i/>
          <w:color w:val="000000"/>
        </w:rPr>
        <w:t xml:space="preserve">Рекомендована </w:t>
      </w:r>
      <w:bookmarkStart w:id="0" w:name="_GoBack"/>
      <w:bookmarkEnd w:id="0"/>
      <w:proofErr w:type="spellStart"/>
      <w:r w:rsidRPr="002725F6">
        <w:rPr>
          <w:rStyle w:val="a5"/>
          <w:b w:val="0"/>
          <w:i/>
          <w:color w:val="000000"/>
        </w:rPr>
        <w:t>література</w:t>
      </w:r>
      <w:proofErr w:type="spellEnd"/>
      <w:r w:rsidRPr="002725F6">
        <w:rPr>
          <w:rStyle w:val="a5"/>
          <w:b w:val="0"/>
          <w:i/>
          <w:color w:val="000000"/>
        </w:rPr>
        <w:t>:</w:t>
      </w:r>
    </w:p>
    <w:p w:rsidR="002725F6" w:rsidRPr="002725F6" w:rsidRDefault="002725F6" w:rsidP="002725F6">
      <w:pPr>
        <w:pStyle w:val="a4"/>
        <w:shd w:val="clear" w:color="auto" w:fill="FBFBFB"/>
        <w:spacing w:before="0" w:beforeAutospacing="0" w:after="0" w:afterAutospacing="0"/>
        <w:rPr>
          <w:i/>
          <w:color w:val="000000"/>
        </w:rPr>
      </w:pPr>
      <w:r w:rsidRPr="002725F6">
        <w:rPr>
          <w:i/>
          <w:color w:val="000000"/>
        </w:rPr>
        <w:t xml:space="preserve">1. Волосевич І., </w:t>
      </w:r>
      <w:proofErr w:type="spellStart"/>
      <w:r w:rsidRPr="002725F6">
        <w:rPr>
          <w:i/>
          <w:color w:val="000000"/>
        </w:rPr>
        <w:t>Коноплицька</w:t>
      </w:r>
      <w:proofErr w:type="spellEnd"/>
      <w:r w:rsidRPr="002725F6">
        <w:rPr>
          <w:i/>
          <w:color w:val="000000"/>
        </w:rPr>
        <w:t xml:space="preserve"> Т., Костюченко Т., </w:t>
      </w:r>
      <w:proofErr w:type="spellStart"/>
      <w:r w:rsidRPr="002725F6">
        <w:rPr>
          <w:i/>
          <w:color w:val="000000"/>
        </w:rPr>
        <w:t>Міханчук</w:t>
      </w:r>
      <w:proofErr w:type="spellEnd"/>
      <w:r w:rsidRPr="002725F6">
        <w:rPr>
          <w:i/>
          <w:color w:val="000000"/>
        </w:rPr>
        <w:t xml:space="preserve"> Д., </w:t>
      </w:r>
      <w:proofErr w:type="spellStart"/>
      <w:r w:rsidRPr="002725F6">
        <w:rPr>
          <w:i/>
          <w:color w:val="000000"/>
        </w:rPr>
        <w:t>Марценюк</w:t>
      </w:r>
      <w:proofErr w:type="spellEnd"/>
      <w:r w:rsidRPr="002725F6">
        <w:rPr>
          <w:i/>
          <w:color w:val="000000"/>
        </w:rPr>
        <w:t xml:space="preserve"> Т. </w:t>
      </w:r>
      <w:proofErr w:type="spellStart"/>
      <w:r w:rsidRPr="002725F6">
        <w:rPr>
          <w:i/>
          <w:color w:val="000000"/>
        </w:rPr>
        <w:fldChar w:fldCharType="begin"/>
      </w:r>
      <w:r w:rsidRPr="002725F6">
        <w:rPr>
          <w:i/>
          <w:color w:val="000000"/>
        </w:rPr>
        <w:instrText xml:space="preserve"> HYPERLINK "http://www.ekmair.ukma.edu.ua/handle/123456789/6310" \t "[object Object]" </w:instrText>
      </w:r>
      <w:r w:rsidRPr="002725F6">
        <w:rPr>
          <w:i/>
          <w:color w:val="000000"/>
        </w:rPr>
        <w:fldChar w:fldCharType="separate"/>
      </w:r>
      <w:r w:rsidRPr="002725F6">
        <w:rPr>
          <w:rStyle w:val="a6"/>
          <w:i/>
          <w:color w:val="0079BC"/>
        </w:rPr>
        <w:t>Дослідження</w:t>
      </w:r>
      <w:proofErr w:type="spellEnd"/>
      <w:r w:rsidRPr="002725F6">
        <w:rPr>
          <w:rStyle w:val="a6"/>
          <w:i/>
          <w:color w:val="0079BC"/>
        </w:rPr>
        <w:t xml:space="preserve"> </w:t>
      </w:r>
      <w:proofErr w:type="spellStart"/>
      <w:r w:rsidRPr="002725F6">
        <w:rPr>
          <w:rStyle w:val="a6"/>
          <w:i/>
          <w:color w:val="0079BC"/>
        </w:rPr>
        <w:t>поширеності</w:t>
      </w:r>
      <w:proofErr w:type="spellEnd"/>
      <w:r w:rsidRPr="002725F6">
        <w:rPr>
          <w:rStyle w:val="a6"/>
          <w:i/>
          <w:color w:val="0079BC"/>
        </w:rPr>
        <w:t xml:space="preserve"> </w:t>
      </w:r>
      <w:proofErr w:type="spellStart"/>
      <w:r w:rsidRPr="002725F6">
        <w:rPr>
          <w:rStyle w:val="a6"/>
          <w:i/>
          <w:color w:val="0079BC"/>
        </w:rPr>
        <w:t>насильства</w:t>
      </w:r>
      <w:proofErr w:type="spellEnd"/>
      <w:r w:rsidRPr="002725F6">
        <w:rPr>
          <w:rStyle w:val="a6"/>
          <w:i/>
          <w:color w:val="0079BC"/>
        </w:rPr>
        <w:t xml:space="preserve"> </w:t>
      </w:r>
      <w:proofErr w:type="spellStart"/>
      <w:r w:rsidRPr="002725F6">
        <w:rPr>
          <w:rStyle w:val="a6"/>
          <w:i/>
          <w:color w:val="0079BC"/>
        </w:rPr>
        <w:t>щодо</w:t>
      </w:r>
      <w:proofErr w:type="spellEnd"/>
      <w:r w:rsidRPr="002725F6">
        <w:rPr>
          <w:rStyle w:val="a6"/>
          <w:i/>
          <w:color w:val="0079BC"/>
        </w:rPr>
        <w:t xml:space="preserve"> </w:t>
      </w:r>
      <w:proofErr w:type="spellStart"/>
      <w:r w:rsidRPr="002725F6">
        <w:rPr>
          <w:rStyle w:val="a6"/>
          <w:i/>
          <w:color w:val="0079BC"/>
        </w:rPr>
        <w:t>дівчат</w:t>
      </w:r>
      <w:proofErr w:type="spellEnd"/>
      <w:r w:rsidRPr="002725F6">
        <w:rPr>
          <w:rStyle w:val="a6"/>
          <w:i/>
          <w:color w:val="0079BC"/>
        </w:rPr>
        <w:t xml:space="preserve"> та </w:t>
      </w:r>
      <w:proofErr w:type="spellStart"/>
      <w:r w:rsidRPr="002725F6">
        <w:rPr>
          <w:rStyle w:val="a6"/>
          <w:i/>
          <w:color w:val="0079BC"/>
        </w:rPr>
        <w:t>жінок</w:t>
      </w:r>
      <w:proofErr w:type="spellEnd"/>
      <w:r w:rsidRPr="002725F6">
        <w:rPr>
          <w:i/>
          <w:color w:val="000000"/>
        </w:rPr>
        <w:fldChar w:fldCharType="end"/>
      </w:r>
      <w:r w:rsidRPr="002725F6">
        <w:rPr>
          <w:i/>
          <w:color w:val="000000"/>
        </w:rPr>
        <w:t>. – К., 2014. – 57 с.</w:t>
      </w:r>
    </w:p>
    <w:p w:rsidR="002725F6" w:rsidRPr="002725F6" w:rsidRDefault="002725F6" w:rsidP="002725F6">
      <w:pPr>
        <w:pStyle w:val="a4"/>
        <w:shd w:val="clear" w:color="auto" w:fill="FBFBFB"/>
        <w:spacing w:before="0" w:beforeAutospacing="0" w:after="0" w:afterAutospacing="0"/>
        <w:rPr>
          <w:i/>
          <w:color w:val="000000"/>
        </w:rPr>
      </w:pPr>
      <w:r w:rsidRPr="002725F6">
        <w:rPr>
          <w:i/>
          <w:color w:val="000000"/>
        </w:rPr>
        <w:t xml:space="preserve">2. </w:t>
      </w:r>
      <w:proofErr w:type="spellStart"/>
      <w:r w:rsidRPr="002725F6">
        <w:rPr>
          <w:i/>
          <w:color w:val="000000"/>
        </w:rPr>
        <w:t>Маларек</w:t>
      </w:r>
      <w:proofErr w:type="spellEnd"/>
      <w:r w:rsidRPr="002725F6">
        <w:rPr>
          <w:i/>
          <w:color w:val="000000"/>
        </w:rPr>
        <w:t xml:space="preserve"> В. </w:t>
      </w:r>
      <w:proofErr w:type="spellStart"/>
      <w:r w:rsidRPr="002725F6">
        <w:rPr>
          <w:i/>
          <w:color w:val="000000"/>
        </w:rPr>
        <w:t>Наташі</w:t>
      </w:r>
      <w:proofErr w:type="spellEnd"/>
      <w:r w:rsidRPr="002725F6">
        <w:rPr>
          <w:i/>
          <w:color w:val="000000"/>
        </w:rPr>
        <w:t xml:space="preserve">: </w:t>
      </w:r>
      <w:proofErr w:type="spellStart"/>
      <w:r w:rsidRPr="002725F6">
        <w:rPr>
          <w:i/>
          <w:color w:val="000000"/>
        </w:rPr>
        <w:t>сучасна</w:t>
      </w:r>
      <w:proofErr w:type="spellEnd"/>
      <w:r w:rsidRPr="002725F6">
        <w:rPr>
          <w:i/>
          <w:color w:val="000000"/>
        </w:rPr>
        <w:t xml:space="preserve"> </w:t>
      </w:r>
      <w:proofErr w:type="spellStart"/>
      <w:r w:rsidRPr="002725F6">
        <w:rPr>
          <w:i/>
          <w:color w:val="000000"/>
        </w:rPr>
        <w:t>світова</w:t>
      </w:r>
      <w:proofErr w:type="spellEnd"/>
      <w:r w:rsidRPr="002725F6">
        <w:rPr>
          <w:i/>
          <w:color w:val="000000"/>
        </w:rPr>
        <w:t xml:space="preserve"> секс-</w:t>
      </w:r>
      <w:proofErr w:type="spellStart"/>
      <w:r w:rsidRPr="002725F6">
        <w:rPr>
          <w:i/>
          <w:color w:val="000000"/>
        </w:rPr>
        <w:t>торгівля</w:t>
      </w:r>
      <w:proofErr w:type="spellEnd"/>
      <w:r w:rsidRPr="002725F6">
        <w:rPr>
          <w:i/>
          <w:color w:val="000000"/>
        </w:rPr>
        <w:t xml:space="preserve"> / переклад з англ. В. Морозова. – К, 2004.</w:t>
      </w:r>
    </w:p>
    <w:p w:rsidR="002725F6" w:rsidRPr="002725F6" w:rsidRDefault="002725F6" w:rsidP="002725F6">
      <w:pPr>
        <w:pStyle w:val="a4"/>
        <w:shd w:val="clear" w:color="auto" w:fill="FBFBFB"/>
        <w:spacing w:before="0" w:beforeAutospacing="0" w:after="0" w:afterAutospacing="0"/>
        <w:rPr>
          <w:i/>
          <w:color w:val="000000"/>
        </w:rPr>
      </w:pPr>
      <w:r w:rsidRPr="002725F6">
        <w:rPr>
          <w:i/>
          <w:color w:val="000000"/>
        </w:rPr>
        <w:t xml:space="preserve">3. </w:t>
      </w:r>
      <w:proofErr w:type="spellStart"/>
      <w:r w:rsidRPr="002725F6">
        <w:rPr>
          <w:i/>
          <w:color w:val="000000"/>
        </w:rPr>
        <w:t>Марценюк</w:t>
      </w:r>
      <w:proofErr w:type="spellEnd"/>
      <w:r w:rsidRPr="002725F6">
        <w:rPr>
          <w:i/>
          <w:color w:val="000000"/>
        </w:rPr>
        <w:t xml:space="preserve"> Т. </w:t>
      </w:r>
      <w:proofErr w:type="spellStart"/>
      <w:r w:rsidRPr="002725F6">
        <w:rPr>
          <w:i/>
          <w:color w:val="000000"/>
        </w:rPr>
        <w:fldChar w:fldCharType="begin"/>
      </w:r>
      <w:r w:rsidRPr="002725F6">
        <w:rPr>
          <w:i/>
          <w:color w:val="000000"/>
        </w:rPr>
        <w:instrText xml:space="preserve"> HYPERLINK "http://ekmair.ukma.edu.ua/handle/123456789/6291?show=full" \t "[object Object]" </w:instrText>
      </w:r>
      <w:r w:rsidRPr="002725F6">
        <w:rPr>
          <w:i/>
          <w:color w:val="000000"/>
        </w:rPr>
        <w:fldChar w:fldCharType="separate"/>
      </w:r>
      <w:r w:rsidRPr="002725F6">
        <w:rPr>
          <w:rStyle w:val="a6"/>
          <w:i/>
          <w:color w:val="0079BC"/>
        </w:rPr>
        <w:t>Соціологічні</w:t>
      </w:r>
      <w:proofErr w:type="spellEnd"/>
      <w:r w:rsidRPr="002725F6">
        <w:rPr>
          <w:rStyle w:val="a6"/>
          <w:i/>
          <w:color w:val="0079BC"/>
        </w:rPr>
        <w:t xml:space="preserve"> </w:t>
      </w:r>
      <w:proofErr w:type="spellStart"/>
      <w:r w:rsidRPr="002725F6">
        <w:rPr>
          <w:rStyle w:val="a6"/>
          <w:i/>
          <w:color w:val="0079BC"/>
        </w:rPr>
        <w:t>дослідження</w:t>
      </w:r>
      <w:proofErr w:type="spellEnd"/>
      <w:r w:rsidRPr="002725F6">
        <w:rPr>
          <w:rStyle w:val="a6"/>
          <w:i/>
          <w:color w:val="0079BC"/>
        </w:rPr>
        <w:t xml:space="preserve"> </w:t>
      </w:r>
      <w:proofErr w:type="spellStart"/>
      <w:r w:rsidRPr="002725F6">
        <w:rPr>
          <w:rStyle w:val="a6"/>
          <w:i/>
          <w:color w:val="0079BC"/>
        </w:rPr>
        <w:t>домашнього</w:t>
      </w:r>
      <w:proofErr w:type="spellEnd"/>
      <w:r w:rsidRPr="002725F6">
        <w:rPr>
          <w:rStyle w:val="a6"/>
          <w:i/>
          <w:color w:val="0079BC"/>
        </w:rPr>
        <w:t xml:space="preserve"> </w:t>
      </w:r>
      <w:proofErr w:type="spellStart"/>
      <w:r w:rsidRPr="002725F6">
        <w:rPr>
          <w:rStyle w:val="a6"/>
          <w:i/>
          <w:color w:val="0079BC"/>
        </w:rPr>
        <w:t>насильства</w:t>
      </w:r>
      <w:proofErr w:type="spellEnd"/>
      <w:r w:rsidRPr="002725F6">
        <w:rPr>
          <w:rStyle w:val="a6"/>
          <w:i/>
          <w:color w:val="0079BC"/>
        </w:rPr>
        <w:t xml:space="preserve"> : </w:t>
      </w:r>
      <w:proofErr w:type="spellStart"/>
      <w:r w:rsidRPr="002725F6">
        <w:rPr>
          <w:rStyle w:val="a6"/>
          <w:i/>
          <w:color w:val="0079BC"/>
        </w:rPr>
        <w:t>методологічні</w:t>
      </w:r>
      <w:proofErr w:type="spellEnd"/>
      <w:r w:rsidRPr="002725F6">
        <w:rPr>
          <w:rStyle w:val="a6"/>
          <w:i/>
          <w:color w:val="0079BC"/>
        </w:rPr>
        <w:t xml:space="preserve"> засади : [препринт] // </w:t>
      </w:r>
      <w:proofErr w:type="spellStart"/>
      <w:r w:rsidRPr="002725F6">
        <w:rPr>
          <w:rStyle w:val="a6"/>
          <w:i/>
          <w:color w:val="0079BC"/>
        </w:rPr>
        <w:t>Міжнародна</w:t>
      </w:r>
      <w:proofErr w:type="spellEnd"/>
      <w:r w:rsidRPr="002725F6">
        <w:rPr>
          <w:rStyle w:val="a6"/>
          <w:i/>
          <w:color w:val="0079BC"/>
        </w:rPr>
        <w:t xml:space="preserve"> </w:t>
      </w:r>
      <w:proofErr w:type="spellStart"/>
      <w:r w:rsidRPr="002725F6">
        <w:rPr>
          <w:rStyle w:val="a6"/>
          <w:i/>
          <w:color w:val="0079BC"/>
        </w:rPr>
        <w:t>конференція</w:t>
      </w:r>
      <w:proofErr w:type="spellEnd"/>
      <w:r w:rsidRPr="002725F6">
        <w:rPr>
          <w:rStyle w:val="a6"/>
          <w:i/>
          <w:color w:val="0079BC"/>
        </w:rPr>
        <w:t xml:space="preserve"> «</w:t>
      </w:r>
      <w:proofErr w:type="spellStart"/>
      <w:r w:rsidRPr="002725F6">
        <w:rPr>
          <w:rStyle w:val="a6"/>
          <w:i/>
          <w:color w:val="0079BC"/>
        </w:rPr>
        <w:t>Збирання</w:t>
      </w:r>
      <w:proofErr w:type="spellEnd"/>
      <w:r w:rsidRPr="002725F6">
        <w:rPr>
          <w:rStyle w:val="a6"/>
          <w:i/>
          <w:color w:val="0079BC"/>
        </w:rPr>
        <w:t xml:space="preserve"> </w:t>
      </w:r>
      <w:proofErr w:type="spellStart"/>
      <w:r w:rsidRPr="002725F6">
        <w:rPr>
          <w:rStyle w:val="a6"/>
          <w:i/>
          <w:color w:val="0079BC"/>
        </w:rPr>
        <w:t>даних</w:t>
      </w:r>
      <w:proofErr w:type="spellEnd"/>
      <w:r w:rsidRPr="002725F6">
        <w:rPr>
          <w:rStyle w:val="a6"/>
          <w:i/>
          <w:color w:val="0079BC"/>
        </w:rPr>
        <w:t xml:space="preserve"> у </w:t>
      </w:r>
      <w:proofErr w:type="spellStart"/>
      <w:r w:rsidRPr="002725F6">
        <w:rPr>
          <w:rStyle w:val="a6"/>
          <w:i/>
          <w:color w:val="0079BC"/>
        </w:rPr>
        <w:t>сфері</w:t>
      </w:r>
      <w:proofErr w:type="spellEnd"/>
      <w:r w:rsidRPr="002725F6">
        <w:rPr>
          <w:rStyle w:val="a6"/>
          <w:i/>
          <w:color w:val="0079BC"/>
        </w:rPr>
        <w:t xml:space="preserve"> </w:t>
      </w:r>
      <w:proofErr w:type="spellStart"/>
      <w:r w:rsidRPr="002725F6">
        <w:rPr>
          <w:rStyle w:val="a6"/>
          <w:i/>
          <w:color w:val="0079BC"/>
        </w:rPr>
        <w:t>насильства</w:t>
      </w:r>
      <w:proofErr w:type="spellEnd"/>
      <w:r w:rsidRPr="002725F6">
        <w:rPr>
          <w:rStyle w:val="a6"/>
          <w:i/>
          <w:color w:val="0079BC"/>
        </w:rPr>
        <w:t xml:space="preserve"> </w:t>
      </w:r>
      <w:proofErr w:type="spellStart"/>
      <w:r w:rsidRPr="002725F6">
        <w:rPr>
          <w:rStyle w:val="a6"/>
          <w:i/>
          <w:color w:val="0079BC"/>
        </w:rPr>
        <w:t>щодо</w:t>
      </w:r>
      <w:proofErr w:type="spellEnd"/>
      <w:r w:rsidRPr="002725F6">
        <w:rPr>
          <w:rStyle w:val="a6"/>
          <w:i/>
          <w:color w:val="0079BC"/>
        </w:rPr>
        <w:t xml:space="preserve"> </w:t>
      </w:r>
      <w:proofErr w:type="spellStart"/>
      <w:r w:rsidRPr="002725F6">
        <w:rPr>
          <w:rStyle w:val="a6"/>
          <w:i/>
          <w:color w:val="0079BC"/>
        </w:rPr>
        <w:t>жінок</w:t>
      </w:r>
      <w:proofErr w:type="spellEnd"/>
      <w:r w:rsidRPr="002725F6">
        <w:rPr>
          <w:rStyle w:val="a6"/>
          <w:i/>
          <w:color w:val="0079BC"/>
        </w:rPr>
        <w:t xml:space="preserve"> та </w:t>
      </w:r>
      <w:proofErr w:type="spellStart"/>
      <w:r w:rsidRPr="002725F6">
        <w:rPr>
          <w:rStyle w:val="a6"/>
          <w:i/>
          <w:color w:val="0079BC"/>
        </w:rPr>
        <w:t>домашнього</w:t>
      </w:r>
      <w:proofErr w:type="spellEnd"/>
      <w:r w:rsidRPr="002725F6">
        <w:rPr>
          <w:rStyle w:val="a6"/>
          <w:i/>
          <w:color w:val="0079BC"/>
        </w:rPr>
        <w:t xml:space="preserve"> </w:t>
      </w:r>
      <w:proofErr w:type="spellStart"/>
      <w:r w:rsidRPr="002725F6">
        <w:rPr>
          <w:rStyle w:val="a6"/>
          <w:i/>
          <w:color w:val="0079BC"/>
        </w:rPr>
        <w:t>насильства</w:t>
      </w:r>
      <w:proofErr w:type="spellEnd"/>
      <w:r w:rsidRPr="002725F6">
        <w:rPr>
          <w:rStyle w:val="a6"/>
          <w:i/>
          <w:color w:val="0079BC"/>
        </w:rPr>
        <w:t xml:space="preserve">: </w:t>
      </w:r>
      <w:proofErr w:type="spellStart"/>
      <w:r w:rsidRPr="002725F6">
        <w:rPr>
          <w:rStyle w:val="a6"/>
          <w:i/>
          <w:color w:val="0079BC"/>
        </w:rPr>
        <w:t>назустріч</w:t>
      </w:r>
      <w:proofErr w:type="spellEnd"/>
      <w:r w:rsidRPr="002725F6">
        <w:rPr>
          <w:rStyle w:val="a6"/>
          <w:i/>
          <w:color w:val="0079BC"/>
        </w:rPr>
        <w:t xml:space="preserve"> </w:t>
      </w:r>
      <w:proofErr w:type="spellStart"/>
      <w:r w:rsidRPr="002725F6">
        <w:rPr>
          <w:rStyle w:val="a6"/>
          <w:i/>
          <w:color w:val="0079BC"/>
        </w:rPr>
        <w:t>вимогам</w:t>
      </w:r>
      <w:proofErr w:type="spellEnd"/>
      <w:r w:rsidRPr="002725F6">
        <w:rPr>
          <w:rStyle w:val="a6"/>
          <w:i/>
          <w:color w:val="0079BC"/>
        </w:rPr>
        <w:t xml:space="preserve"> </w:t>
      </w:r>
      <w:proofErr w:type="spellStart"/>
      <w:r w:rsidRPr="002725F6">
        <w:rPr>
          <w:rStyle w:val="a6"/>
          <w:i/>
          <w:color w:val="0079BC"/>
        </w:rPr>
        <w:t>Стамбульської</w:t>
      </w:r>
      <w:proofErr w:type="spellEnd"/>
      <w:r w:rsidRPr="002725F6">
        <w:rPr>
          <w:rStyle w:val="a6"/>
          <w:i/>
          <w:color w:val="0079BC"/>
        </w:rPr>
        <w:t xml:space="preserve"> </w:t>
      </w:r>
      <w:proofErr w:type="spellStart"/>
      <w:r w:rsidRPr="002725F6">
        <w:rPr>
          <w:rStyle w:val="a6"/>
          <w:i/>
          <w:color w:val="0079BC"/>
        </w:rPr>
        <w:t>Конвенції</w:t>
      </w:r>
      <w:proofErr w:type="spellEnd"/>
      <w:r w:rsidRPr="002725F6">
        <w:rPr>
          <w:rStyle w:val="a6"/>
          <w:i/>
          <w:color w:val="0079BC"/>
        </w:rPr>
        <w:t>»</w:t>
      </w:r>
      <w:r w:rsidRPr="002725F6">
        <w:rPr>
          <w:i/>
          <w:color w:val="000000"/>
        </w:rPr>
        <w:fldChar w:fldCharType="end"/>
      </w:r>
      <w:r w:rsidRPr="002725F6">
        <w:rPr>
          <w:i/>
          <w:color w:val="000000"/>
        </w:rPr>
        <w:t xml:space="preserve">, 3-4 </w:t>
      </w:r>
      <w:proofErr w:type="spellStart"/>
      <w:r w:rsidRPr="002725F6">
        <w:rPr>
          <w:i/>
          <w:color w:val="000000"/>
        </w:rPr>
        <w:t>вересня</w:t>
      </w:r>
      <w:proofErr w:type="spellEnd"/>
      <w:r w:rsidRPr="002725F6">
        <w:rPr>
          <w:i/>
          <w:color w:val="000000"/>
        </w:rPr>
        <w:t xml:space="preserve"> 2014 р., м. </w:t>
      </w:r>
      <w:proofErr w:type="spellStart"/>
      <w:r w:rsidRPr="002725F6">
        <w:rPr>
          <w:i/>
          <w:color w:val="000000"/>
        </w:rPr>
        <w:t>Київ</w:t>
      </w:r>
      <w:proofErr w:type="spellEnd"/>
      <w:r w:rsidRPr="002725F6">
        <w:rPr>
          <w:i/>
          <w:color w:val="000000"/>
        </w:rPr>
        <w:t>. - [</w:t>
      </w:r>
      <w:proofErr w:type="spellStart"/>
      <w:proofErr w:type="gramStart"/>
      <w:r w:rsidRPr="002725F6">
        <w:rPr>
          <w:i/>
          <w:color w:val="000000"/>
        </w:rPr>
        <w:t>Київ</w:t>
      </w:r>
      <w:proofErr w:type="spellEnd"/>
      <w:r w:rsidRPr="002725F6">
        <w:rPr>
          <w:i/>
          <w:color w:val="000000"/>
        </w:rPr>
        <w:t xml:space="preserve"> :</w:t>
      </w:r>
      <w:proofErr w:type="gramEnd"/>
      <w:r w:rsidRPr="002725F6">
        <w:rPr>
          <w:i/>
          <w:color w:val="000000"/>
        </w:rPr>
        <w:t xml:space="preserve"> б. в., 2014]. - С. 1-11.</w:t>
      </w:r>
    </w:p>
    <w:p w:rsidR="002725F6" w:rsidRDefault="002725F6" w:rsidP="002725F6">
      <w:pPr>
        <w:pStyle w:val="a4"/>
        <w:shd w:val="clear" w:color="auto" w:fill="FBFBFB"/>
        <w:spacing w:before="0" w:beforeAutospacing="0" w:after="0" w:afterAutospacing="0"/>
        <w:rPr>
          <w:rFonts w:ascii="Arial" w:hAnsi="Arial" w:cs="Arial"/>
          <w:color w:val="000000"/>
        </w:rPr>
      </w:pPr>
      <w:r w:rsidRPr="002725F6">
        <w:rPr>
          <w:i/>
          <w:color w:val="000000"/>
        </w:rPr>
        <w:t xml:space="preserve">4. </w:t>
      </w:r>
      <w:proofErr w:type="spellStart"/>
      <w:r w:rsidRPr="002725F6">
        <w:rPr>
          <w:i/>
          <w:color w:val="000000"/>
        </w:rPr>
        <w:t>Методичні</w:t>
      </w:r>
      <w:proofErr w:type="spellEnd"/>
      <w:r w:rsidRPr="002725F6">
        <w:rPr>
          <w:i/>
          <w:color w:val="000000"/>
        </w:rPr>
        <w:t xml:space="preserve"> </w:t>
      </w:r>
      <w:proofErr w:type="spellStart"/>
      <w:r w:rsidRPr="002725F6">
        <w:rPr>
          <w:i/>
          <w:color w:val="000000"/>
        </w:rPr>
        <w:t>рекомендації</w:t>
      </w:r>
      <w:proofErr w:type="spellEnd"/>
      <w:r w:rsidRPr="002725F6">
        <w:rPr>
          <w:i/>
          <w:color w:val="000000"/>
        </w:rPr>
        <w:t xml:space="preserve"> </w:t>
      </w:r>
      <w:proofErr w:type="spellStart"/>
      <w:r w:rsidRPr="002725F6">
        <w:rPr>
          <w:i/>
          <w:color w:val="000000"/>
        </w:rPr>
        <w:t>щодо</w:t>
      </w:r>
      <w:proofErr w:type="spellEnd"/>
      <w:r w:rsidRPr="002725F6">
        <w:rPr>
          <w:i/>
          <w:color w:val="000000"/>
        </w:rPr>
        <w:t xml:space="preserve"> </w:t>
      </w:r>
      <w:proofErr w:type="spellStart"/>
      <w:r w:rsidRPr="002725F6">
        <w:rPr>
          <w:i/>
          <w:color w:val="000000"/>
        </w:rPr>
        <w:t>організації</w:t>
      </w:r>
      <w:proofErr w:type="spellEnd"/>
      <w:r w:rsidRPr="002725F6">
        <w:rPr>
          <w:i/>
          <w:color w:val="000000"/>
        </w:rPr>
        <w:t xml:space="preserve"> </w:t>
      </w:r>
      <w:proofErr w:type="spellStart"/>
      <w:r w:rsidRPr="002725F6">
        <w:rPr>
          <w:i/>
          <w:color w:val="000000"/>
        </w:rPr>
        <w:t>роботи</w:t>
      </w:r>
      <w:proofErr w:type="spellEnd"/>
      <w:r w:rsidRPr="002725F6">
        <w:rPr>
          <w:i/>
          <w:color w:val="000000"/>
        </w:rPr>
        <w:t xml:space="preserve"> </w:t>
      </w:r>
      <w:proofErr w:type="spellStart"/>
      <w:r w:rsidRPr="002725F6">
        <w:rPr>
          <w:i/>
          <w:color w:val="000000"/>
        </w:rPr>
        <w:t>дільничних</w:t>
      </w:r>
      <w:proofErr w:type="spellEnd"/>
      <w:r w:rsidRPr="002725F6">
        <w:rPr>
          <w:i/>
          <w:color w:val="000000"/>
        </w:rPr>
        <w:t xml:space="preserve"> </w:t>
      </w:r>
      <w:proofErr w:type="spellStart"/>
      <w:r w:rsidRPr="002725F6">
        <w:rPr>
          <w:i/>
          <w:color w:val="000000"/>
        </w:rPr>
        <w:t>інспекторів</w:t>
      </w:r>
      <w:proofErr w:type="spellEnd"/>
      <w:r w:rsidRPr="002725F6">
        <w:rPr>
          <w:i/>
          <w:color w:val="000000"/>
        </w:rPr>
        <w:t xml:space="preserve"> </w:t>
      </w:r>
      <w:proofErr w:type="spellStart"/>
      <w:r w:rsidRPr="002725F6">
        <w:rPr>
          <w:i/>
          <w:color w:val="000000"/>
        </w:rPr>
        <w:t>міліції</w:t>
      </w:r>
      <w:proofErr w:type="spellEnd"/>
      <w:r w:rsidRPr="002725F6">
        <w:rPr>
          <w:i/>
          <w:color w:val="000000"/>
        </w:rPr>
        <w:t xml:space="preserve"> з </w:t>
      </w:r>
      <w:proofErr w:type="spellStart"/>
      <w:r w:rsidRPr="002725F6">
        <w:rPr>
          <w:i/>
          <w:color w:val="000000"/>
        </w:rPr>
        <w:t>протидії</w:t>
      </w:r>
      <w:proofErr w:type="spellEnd"/>
      <w:r w:rsidRPr="002725F6">
        <w:rPr>
          <w:i/>
          <w:color w:val="000000"/>
        </w:rPr>
        <w:t xml:space="preserve"> </w:t>
      </w:r>
      <w:proofErr w:type="spellStart"/>
      <w:r w:rsidRPr="002725F6">
        <w:rPr>
          <w:i/>
          <w:color w:val="000000"/>
        </w:rPr>
        <w:t>насильству</w:t>
      </w:r>
      <w:proofErr w:type="spellEnd"/>
      <w:r w:rsidRPr="002725F6">
        <w:rPr>
          <w:i/>
          <w:color w:val="000000"/>
        </w:rPr>
        <w:t xml:space="preserve"> в </w:t>
      </w:r>
      <w:proofErr w:type="spellStart"/>
      <w:r w:rsidRPr="002725F6">
        <w:rPr>
          <w:i/>
          <w:color w:val="000000"/>
        </w:rPr>
        <w:t>сім’ї</w:t>
      </w:r>
      <w:proofErr w:type="spellEnd"/>
      <w:r w:rsidRPr="002725F6">
        <w:rPr>
          <w:i/>
          <w:color w:val="000000"/>
        </w:rPr>
        <w:t xml:space="preserve"> / </w:t>
      </w:r>
      <w:proofErr w:type="spellStart"/>
      <w:r w:rsidRPr="002725F6">
        <w:rPr>
          <w:i/>
          <w:color w:val="000000"/>
        </w:rPr>
        <w:t>Укладачі</w:t>
      </w:r>
      <w:proofErr w:type="spellEnd"/>
      <w:r w:rsidRPr="002725F6">
        <w:rPr>
          <w:i/>
          <w:color w:val="000000"/>
        </w:rPr>
        <w:t xml:space="preserve">: Запорожцев А.В., </w:t>
      </w:r>
      <w:proofErr w:type="spellStart"/>
      <w:r w:rsidRPr="002725F6">
        <w:rPr>
          <w:i/>
          <w:color w:val="000000"/>
        </w:rPr>
        <w:t>Брижик</w:t>
      </w:r>
      <w:proofErr w:type="spellEnd"/>
      <w:r w:rsidRPr="002725F6">
        <w:rPr>
          <w:i/>
          <w:color w:val="000000"/>
        </w:rPr>
        <w:t xml:space="preserve"> В.О., </w:t>
      </w:r>
      <w:proofErr w:type="spellStart"/>
      <w:r w:rsidRPr="002725F6">
        <w:rPr>
          <w:i/>
          <w:color w:val="000000"/>
        </w:rPr>
        <w:t>Мусієнко</w:t>
      </w:r>
      <w:proofErr w:type="spellEnd"/>
      <w:r w:rsidRPr="002725F6">
        <w:rPr>
          <w:i/>
          <w:color w:val="000000"/>
        </w:rPr>
        <w:t xml:space="preserve"> О.М., </w:t>
      </w:r>
      <w:proofErr w:type="spellStart"/>
      <w:r w:rsidRPr="002725F6">
        <w:rPr>
          <w:i/>
          <w:color w:val="000000"/>
        </w:rPr>
        <w:t>Заброда</w:t>
      </w:r>
      <w:proofErr w:type="spellEnd"/>
      <w:r w:rsidRPr="002725F6">
        <w:rPr>
          <w:i/>
          <w:color w:val="000000"/>
        </w:rPr>
        <w:t xml:space="preserve"> Д.Г., Басиста І.В. – </w:t>
      </w:r>
      <w:proofErr w:type="spellStart"/>
      <w:r w:rsidRPr="002725F6">
        <w:rPr>
          <w:i/>
          <w:color w:val="000000"/>
        </w:rPr>
        <w:t>Київ</w:t>
      </w:r>
      <w:proofErr w:type="spellEnd"/>
      <w:r w:rsidRPr="002725F6">
        <w:rPr>
          <w:i/>
          <w:color w:val="000000"/>
        </w:rPr>
        <w:t>, 2010. – 172 с. //</w:t>
      </w:r>
      <w:r>
        <w:rPr>
          <w:rFonts w:ascii="Arial" w:hAnsi="Arial" w:cs="Arial"/>
          <w:color w:val="000000"/>
        </w:rPr>
        <w:t> </w:t>
      </w:r>
      <w:hyperlink r:id="rId8" w:tgtFrame="[object Object]" w:history="1">
        <w:r>
          <w:rPr>
            <w:rStyle w:val="a6"/>
            <w:rFonts w:ascii="inherit" w:hAnsi="inherit" w:cs="Arial"/>
            <w:color w:val="0079BC"/>
          </w:rPr>
          <w:t>http://www.osce.org/uk/ukraine/75926</w:t>
        </w:r>
      </w:hyperlink>
    </w:p>
    <w:p w:rsidR="002725F6" w:rsidRDefault="002725F6" w:rsidP="002725F6">
      <w:pPr>
        <w:pStyle w:val="a4"/>
        <w:shd w:val="clear" w:color="auto" w:fill="FBFBFB"/>
        <w:spacing w:before="0" w:beforeAutospacing="0" w:after="0" w:afterAutospacing="0"/>
        <w:rPr>
          <w:rFonts w:ascii="Arial" w:hAnsi="Arial" w:cs="Arial"/>
          <w:color w:val="000000"/>
        </w:rPr>
      </w:pPr>
      <w:r w:rsidRPr="002725F6">
        <w:rPr>
          <w:i/>
          <w:color w:val="000000"/>
        </w:rPr>
        <w:t xml:space="preserve">5. Принося безопасность домой: борьба с насилием в отношении женщин в регионе ОБСЕ. Сборник примеров хорошего опыта. - Секретариат ОБСЕ, </w:t>
      </w:r>
      <w:proofErr w:type="spellStart"/>
      <w:r w:rsidRPr="002725F6">
        <w:rPr>
          <w:i/>
          <w:color w:val="000000"/>
        </w:rPr>
        <w:t>Oфис</w:t>
      </w:r>
      <w:proofErr w:type="spellEnd"/>
      <w:r w:rsidRPr="002725F6">
        <w:rPr>
          <w:i/>
          <w:color w:val="000000"/>
        </w:rPr>
        <w:t xml:space="preserve"> Генерального Секретаря, Гендерная секция, 2009. – 152 с. //</w:t>
      </w:r>
      <w:r>
        <w:rPr>
          <w:rFonts w:ascii="Arial" w:hAnsi="Arial" w:cs="Arial"/>
          <w:color w:val="000000"/>
        </w:rPr>
        <w:t> </w:t>
      </w:r>
      <w:hyperlink r:id="rId9" w:tgtFrame="[object Object]" w:history="1">
        <w:r>
          <w:rPr>
            <w:rStyle w:val="a6"/>
            <w:rFonts w:ascii="inherit" w:hAnsi="inherit" w:cs="Arial"/>
            <w:color w:val="0079BC"/>
          </w:rPr>
          <w:t>http://www.osce.org/ru/gender/37439</w:t>
        </w:r>
      </w:hyperlink>
    </w:p>
    <w:p w:rsidR="002725F6" w:rsidRPr="002725F6" w:rsidRDefault="002725F6" w:rsidP="008D5F5E">
      <w:pPr>
        <w:tabs>
          <w:tab w:val="left" w:pos="284"/>
        </w:tabs>
        <w:spacing w:after="0" w:line="240" w:lineRule="auto"/>
        <w:jc w:val="both"/>
        <w:rPr>
          <w:rFonts w:ascii="Times New Roman" w:hAnsi="Times New Roman" w:cs="Times New Roman"/>
          <w:sz w:val="24"/>
          <w:szCs w:val="24"/>
        </w:rPr>
      </w:pPr>
    </w:p>
    <w:sectPr w:rsidR="002725F6" w:rsidRPr="002725F6" w:rsidSect="0006038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6E29"/>
    <w:multiLevelType w:val="hybridMultilevel"/>
    <w:tmpl w:val="2C7E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8C65DF"/>
    <w:multiLevelType w:val="hybridMultilevel"/>
    <w:tmpl w:val="9D02C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15862"/>
    <w:multiLevelType w:val="hybridMultilevel"/>
    <w:tmpl w:val="B3B6C8D6"/>
    <w:lvl w:ilvl="0" w:tplc="78D610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9E"/>
    <w:rsid w:val="00060383"/>
    <w:rsid w:val="00127DBB"/>
    <w:rsid w:val="00153C35"/>
    <w:rsid w:val="00164AFC"/>
    <w:rsid w:val="00174517"/>
    <w:rsid w:val="001D4730"/>
    <w:rsid w:val="002725F6"/>
    <w:rsid w:val="00436A1F"/>
    <w:rsid w:val="004B0707"/>
    <w:rsid w:val="00736C2E"/>
    <w:rsid w:val="008317CA"/>
    <w:rsid w:val="008676F6"/>
    <w:rsid w:val="008D5F5E"/>
    <w:rsid w:val="00933779"/>
    <w:rsid w:val="00AE723F"/>
    <w:rsid w:val="00B932E0"/>
    <w:rsid w:val="00BB057B"/>
    <w:rsid w:val="00BB5B70"/>
    <w:rsid w:val="00D9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65F"/>
  <w15:chartTrackingRefBased/>
  <w15:docId w15:val="{640B213F-41A6-4195-9977-125C5856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725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383"/>
    <w:pPr>
      <w:ind w:left="720"/>
      <w:contextualSpacing/>
    </w:pPr>
  </w:style>
  <w:style w:type="paragraph" w:styleId="a4">
    <w:name w:val="Normal (Web)"/>
    <w:basedOn w:val="a"/>
    <w:uiPriority w:val="99"/>
    <w:semiHidden/>
    <w:unhideWhenUsed/>
    <w:rsid w:val="00BB0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057B"/>
    <w:rPr>
      <w:b/>
      <w:bCs/>
    </w:rPr>
  </w:style>
  <w:style w:type="character" w:customStyle="1" w:styleId="20">
    <w:name w:val="Заголовок 2 Знак"/>
    <w:basedOn w:val="a0"/>
    <w:link w:val="2"/>
    <w:uiPriority w:val="9"/>
    <w:rsid w:val="002725F6"/>
    <w:rPr>
      <w:rFonts w:ascii="Times New Roman" w:eastAsia="Times New Roman" w:hAnsi="Times New Roman" w:cs="Times New Roman"/>
      <w:b/>
      <w:bCs/>
      <w:sz w:val="36"/>
      <w:szCs w:val="36"/>
      <w:lang w:eastAsia="ru-RU"/>
    </w:rPr>
  </w:style>
  <w:style w:type="character" w:customStyle="1" w:styleId="bookmark-text">
    <w:name w:val="bookmark-text"/>
    <w:basedOn w:val="a0"/>
    <w:rsid w:val="002725F6"/>
  </w:style>
  <w:style w:type="character" w:styleId="a6">
    <w:name w:val="Hyperlink"/>
    <w:basedOn w:val="a0"/>
    <w:uiPriority w:val="99"/>
    <w:semiHidden/>
    <w:unhideWhenUsed/>
    <w:rsid w:val="00272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5140">
      <w:bodyDiv w:val="1"/>
      <w:marLeft w:val="0"/>
      <w:marRight w:val="0"/>
      <w:marTop w:val="0"/>
      <w:marBottom w:val="0"/>
      <w:divBdr>
        <w:top w:val="none" w:sz="0" w:space="0" w:color="auto"/>
        <w:left w:val="none" w:sz="0" w:space="0" w:color="auto"/>
        <w:bottom w:val="none" w:sz="0" w:space="0" w:color="auto"/>
        <w:right w:val="none" w:sz="0" w:space="0" w:color="auto"/>
      </w:divBdr>
      <w:divsChild>
        <w:div w:id="2075465181">
          <w:marLeft w:val="0"/>
          <w:marRight w:val="0"/>
          <w:marTop w:val="0"/>
          <w:marBottom w:val="450"/>
          <w:divBdr>
            <w:top w:val="none" w:sz="0" w:space="0" w:color="auto"/>
            <w:left w:val="none" w:sz="0" w:space="0" w:color="auto"/>
            <w:bottom w:val="none" w:sz="0" w:space="0" w:color="auto"/>
            <w:right w:val="none" w:sz="0" w:space="0" w:color="auto"/>
          </w:divBdr>
        </w:div>
        <w:div w:id="516777602">
          <w:marLeft w:val="0"/>
          <w:marRight w:val="0"/>
          <w:marTop w:val="0"/>
          <w:marBottom w:val="0"/>
          <w:divBdr>
            <w:top w:val="none" w:sz="0" w:space="0" w:color="auto"/>
            <w:left w:val="none" w:sz="0" w:space="0" w:color="auto"/>
            <w:bottom w:val="none" w:sz="0" w:space="0" w:color="auto"/>
            <w:right w:val="none" w:sz="0" w:space="0" w:color="auto"/>
          </w:divBdr>
          <w:divsChild>
            <w:div w:id="1265453279">
              <w:marLeft w:val="0"/>
              <w:marRight w:val="0"/>
              <w:marTop w:val="0"/>
              <w:marBottom w:val="225"/>
              <w:divBdr>
                <w:top w:val="none" w:sz="0" w:space="0" w:color="auto"/>
                <w:left w:val="none" w:sz="0" w:space="0" w:color="auto"/>
                <w:bottom w:val="single" w:sz="6" w:space="11" w:color="DDDDDD"/>
                <w:right w:val="none" w:sz="0" w:space="0" w:color="auto"/>
              </w:divBdr>
            </w:div>
          </w:divsChild>
        </w:div>
      </w:divsChild>
    </w:div>
    <w:div w:id="767582415">
      <w:bodyDiv w:val="1"/>
      <w:marLeft w:val="0"/>
      <w:marRight w:val="0"/>
      <w:marTop w:val="0"/>
      <w:marBottom w:val="0"/>
      <w:divBdr>
        <w:top w:val="none" w:sz="0" w:space="0" w:color="auto"/>
        <w:left w:val="none" w:sz="0" w:space="0" w:color="auto"/>
        <w:bottom w:val="none" w:sz="0" w:space="0" w:color="auto"/>
        <w:right w:val="none" w:sz="0" w:space="0" w:color="auto"/>
      </w:divBdr>
    </w:div>
    <w:div w:id="19594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rg/uk/ukraine/75926" TargetMode="External"/><Relationship Id="rId3" Type="http://schemas.openxmlformats.org/officeDocument/2006/relationships/styles" Target="styles.xml"/><Relationship Id="rId7" Type="http://schemas.openxmlformats.org/officeDocument/2006/relationships/hyperlink" Target="http://www.un.org/en/women/endviol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tanovimnasilie.or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ce.org/ru/gender/37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63B6-6406-4753-84E5-3CD4AA1C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2020-02-27T09:08:00Z</dcterms:created>
  <dcterms:modified xsi:type="dcterms:W3CDTF">2020-02-27T12:56:00Z</dcterms:modified>
</cp:coreProperties>
</file>