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70" w:rsidRPr="001B1070" w:rsidRDefault="001B1070" w:rsidP="001B10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1B1070" w:rsidRPr="001B1070" w:rsidRDefault="001B1070" w:rsidP="001B10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1B1070" w:rsidRPr="001B1070" w:rsidRDefault="001B1070" w:rsidP="001B10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 w:rsidRPr="001B1070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070" w:rsidRPr="001B1070" w:rsidRDefault="001B1070" w:rsidP="001B10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"/>
          <w:szCs w:val="4"/>
        </w:rPr>
      </w:pPr>
    </w:p>
    <w:p w:rsidR="001B1070" w:rsidRPr="001B1070" w:rsidRDefault="001B1070" w:rsidP="001B1070">
      <w:pPr>
        <w:tabs>
          <w:tab w:val="left" w:pos="664"/>
        </w:tabs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  <w:r w:rsidRPr="001B1070">
        <w:rPr>
          <w:rFonts w:ascii="Times New Roman" w:hAnsi="Times New Roman" w:cs="Times New Roman"/>
          <w:sz w:val="4"/>
          <w:szCs w:val="4"/>
        </w:rPr>
        <w:tab/>
      </w:r>
    </w:p>
    <w:p w:rsidR="001B1070" w:rsidRPr="001B1070" w:rsidRDefault="001B1070" w:rsidP="001B1070">
      <w:pPr>
        <w:tabs>
          <w:tab w:val="left" w:pos="664"/>
        </w:tabs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p w:rsidR="001B1070" w:rsidRPr="001B1070" w:rsidRDefault="001B1070" w:rsidP="001B10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1B1070" w:rsidRPr="001B1070" w:rsidRDefault="001B1070" w:rsidP="001B107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30987"/>
          <w:sz w:val="31"/>
          <w:szCs w:val="31"/>
        </w:rPr>
      </w:pPr>
      <w:r w:rsidRPr="001B1070">
        <w:rPr>
          <w:rFonts w:ascii="Times New Roman" w:hAnsi="Times New Roman" w:cs="Times New Roman"/>
          <w:color w:val="030987"/>
          <w:sz w:val="31"/>
          <w:szCs w:val="31"/>
        </w:rPr>
        <w:t>МІНІСТЕРСТВО ОСВІТИ І НАУКИ УКРАЇНИ</w:t>
      </w:r>
    </w:p>
    <w:p w:rsidR="001B1070" w:rsidRPr="001B1070" w:rsidRDefault="001B1070" w:rsidP="001B107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30987"/>
          <w:sz w:val="2"/>
          <w:szCs w:val="2"/>
        </w:rPr>
      </w:pPr>
    </w:p>
    <w:p w:rsidR="001B1070" w:rsidRPr="001B1070" w:rsidRDefault="001B1070" w:rsidP="001B10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30987"/>
          <w:sz w:val="30"/>
          <w:szCs w:val="30"/>
        </w:rPr>
      </w:pPr>
      <w:r w:rsidRPr="001B1070">
        <w:rPr>
          <w:rFonts w:ascii="Times New Roman" w:hAnsi="Times New Roman" w:cs="Times New Roman"/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1B1070" w:rsidRPr="001B1070" w:rsidRDefault="001B1070" w:rsidP="001B10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30987"/>
          <w:sz w:val="30"/>
          <w:szCs w:val="30"/>
        </w:rPr>
      </w:pPr>
      <w:r w:rsidRPr="001B1070">
        <w:rPr>
          <w:rFonts w:ascii="Times New Roman" w:hAnsi="Times New Roman" w:cs="Times New Roman"/>
          <w:b/>
          <w:color w:val="030987"/>
          <w:sz w:val="30"/>
          <w:szCs w:val="30"/>
        </w:rPr>
        <w:t>(УДЦПО)</w:t>
      </w:r>
    </w:p>
    <w:p w:rsidR="001B1070" w:rsidRPr="001B1070" w:rsidRDefault="001B1070" w:rsidP="001B10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30987"/>
          <w:sz w:val="2"/>
          <w:szCs w:val="2"/>
        </w:rPr>
      </w:pPr>
    </w:p>
    <w:p w:rsidR="001B1070" w:rsidRPr="001B1070" w:rsidRDefault="001B1070" w:rsidP="001B1070">
      <w:pPr>
        <w:spacing w:after="0" w:line="240" w:lineRule="auto"/>
        <w:jc w:val="center"/>
        <w:rPr>
          <w:rFonts w:ascii="Times New Roman" w:hAnsi="Times New Roman" w:cs="Times New Roman"/>
          <w:color w:val="030987"/>
          <w:sz w:val="16"/>
          <w:szCs w:val="16"/>
        </w:rPr>
      </w:pPr>
      <w:proofErr w:type="spellStart"/>
      <w:r w:rsidRPr="001B1070">
        <w:rPr>
          <w:rFonts w:ascii="Times New Roman" w:hAnsi="Times New Roman" w:cs="Times New Roman"/>
          <w:color w:val="030987"/>
          <w:sz w:val="18"/>
          <w:szCs w:val="18"/>
        </w:rPr>
        <w:t>Кловський</w:t>
      </w:r>
      <w:proofErr w:type="spellEnd"/>
      <w:r w:rsidRPr="001B1070">
        <w:rPr>
          <w:rFonts w:ascii="Times New Roman" w:hAnsi="Times New Roman" w:cs="Times New Roman"/>
          <w:color w:val="030987"/>
          <w:sz w:val="18"/>
          <w:szCs w:val="18"/>
        </w:rPr>
        <w:t xml:space="preserve"> узвіз 8, м.</w:t>
      </w:r>
      <w:r w:rsidRPr="001B1070">
        <w:rPr>
          <w:rFonts w:ascii="Times New Roman" w:hAnsi="Times New Roman" w:cs="Times New Roman"/>
          <w:color w:val="030987"/>
          <w:sz w:val="18"/>
          <w:szCs w:val="18"/>
          <w:lang w:val="ru-RU"/>
        </w:rPr>
        <w:t xml:space="preserve"> </w:t>
      </w:r>
      <w:r w:rsidRPr="001B1070">
        <w:rPr>
          <w:rFonts w:ascii="Times New Roman" w:hAnsi="Times New Roman" w:cs="Times New Roman"/>
          <w:color w:val="030987"/>
          <w:sz w:val="18"/>
          <w:szCs w:val="18"/>
        </w:rPr>
        <w:t xml:space="preserve">Київ, 01021; т/ф </w:t>
      </w:r>
      <w:r w:rsidRPr="001B1070">
        <w:rPr>
          <w:rFonts w:ascii="Times New Roman" w:hAnsi="Times New Roman" w:cs="Times New Roman"/>
          <w:color w:val="030987"/>
          <w:sz w:val="16"/>
          <w:szCs w:val="16"/>
        </w:rPr>
        <w:t xml:space="preserve">(044) 253-75-25; </w:t>
      </w:r>
      <w:proofErr w:type="spellStart"/>
      <w:r w:rsidRPr="001B1070">
        <w:rPr>
          <w:rFonts w:ascii="Times New Roman" w:hAnsi="Times New Roman" w:cs="Times New Roman"/>
          <w:color w:val="030987"/>
          <w:sz w:val="16"/>
          <w:szCs w:val="16"/>
        </w:rPr>
        <w:t>тел</w:t>
      </w:r>
      <w:proofErr w:type="spellEnd"/>
      <w:r w:rsidRPr="001B1070">
        <w:rPr>
          <w:rFonts w:ascii="Times New Roman" w:hAnsi="Times New Roman" w:cs="Times New Roman"/>
          <w:color w:val="030987"/>
          <w:sz w:val="16"/>
          <w:szCs w:val="16"/>
        </w:rPr>
        <w:t xml:space="preserve">. 253-63-99, 253-01-05 </w:t>
      </w:r>
    </w:p>
    <w:p w:rsidR="001B1070" w:rsidRPr="001B1070" w:rsidRDefault="001B1070" w:rsidP="001B1070">
      <w:pPr>
        <w:spacing w:after="0" w:line="240" w:lineRule="auto"/>
        <w:jc w:val="center"/>
        <w:rPr>
          <w:rFonts w:ascii="Times New Roman" w:hAnsi="Times New Roman" w:cs="Times New Roman"/>
          <w:color w:val="030987"/>
          <w:sz w:val="2"/>
          <w:szCs w:val="2"/>
        </w:rPr>
      </w:pPr>
    </w:p>
    <w:p w:rsidR="001B1070" w:rsidRPr="001B1070" w:rsidRDefault="001B1070" w:rsidP="001B1070">
      <w:pPr>
        <w:spacing w:after="0" w:line="240" w:lineRule="auto"/>
        <w:jc w:val="center"/>
        <w:rPr>
          <w:rFonts w:ascii="Times New Roman" w:hAnsi="Times New Roman" w:cs="Times New Roman"/>
          <w:color w:val="030987"/>
          <w:sz w:val="2"/>
          <w:szCs w:val="2"/>
        </w:rPr>
      </w:pPr>
      <w:r w:rsidRPr="001B1070">
        <w:rPr>
          <w:rFonts w:ascii="Times New Roman" w:hAnsi="Times New Roman" w:cs="Times New Roman"/>
          <w:color w:val="030987"/>
          <w:sz w:val="16"/>
          <w:szCs w:val="16"/>
        </w:rPr>
        <w:t>“МТС” +38 (050) 566-89-50; “Київстар” +38 (097) 751-98-81</w:t>
      </w:r>
    </w:p>
    <w:p w:rsidR="001B1070" w:rsidRPr="001B1070" w:rsidRDefault="001B1070" w:rsidP="001B1070">
      <w:pPr>
        <w:spacing w:after="0" w:line="240" w:lineRule="auto"/>
        <w:ind w:left="-709" w:right="-427"/>
        <w:contextualSpacing/>
        <w:jc w:val="center"/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  <w:u w:val="single"/>
        </w:rPr>
      </w:pPr>
      <w:r w:rsidRPr="001B1070">
        <w:rPr>
          <w:rFonts w:ascii="Times New Roman" w:hAnsi="Times New Roman" w:cs="Times New Roman"/>
          <w:color w:val="030987"/>
          <w:sz w:val="16"/>
          <w:szCs w:val="16"/>
        </w:rPr>
        <w:t>E-</w:t>
      </w:r>
      <w:proofErr w:type="spellStart"/>
      <w:r w:rsidRPr="001B1070">
        <w:rPr>
          <w:rFonts w:ascii="Times New Roman" w:hAnsi="Times New Roman" w:cs="Times New Roman"/>
          <w:color w:val="030987"/>
          <w:sz w:val="16"/>
          <w:szCs w:val="16"/>
        </w:rPr>
        <w:t>mail</w:t>
      </w:r>
      <w:proofErr w:type="spellEnd"/>
      <w:r w:rsidRPr="001B1070">
        <w:rPr>
          <w:rFonts w:ascii="Times New Roman" w:hAnsi="Times New Roman" w:cs="Times New Roman"/>
          <w:color w:val="030987"/>
          <w:sz w:val="16"/>
          <w:szCs w:val="16"/>
        </w:rPr>
        <w:t>:</w:t>
      </w:r>
      <w:r w:rsidRPr="001B1070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 xml:space="preserve"> </w:t>
      </w:r>
      <w:hyperlink r:id="rId6" w:history="1">
        <w:r w:rsidRPr="001B1070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u</w:t>
        </w:r>
        <w:r w:rsidRPr="001B1070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dcpoua</w:t>
        </w:r>
        <w:r w:rsidRPr="001B1070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@gmail.com</w:t>
        </w:r>
      </w:hyperlink>
      <w:r w:rsidRPr="001B1070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 xml:space="preserve">; </w:t>
      </w:r>
      <w:hyperlink r:id="rId7" w:history="1">
        <w:r w:rsidRPr="001B1070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estetudcpo@</w:t>
        </w:r>
      </w:hyperlink>
      <w:r w:rsidRPr="001B1070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 xml:space="preserve">gmail.com ; texnudcpo@gmail.com; </w:t>
      </w:r>
      <w:hyperlink r:id="rId8" w:history="1">
        <w:r w:rsidRPr="001B1070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met</w:t>
        </w:r>
        <w:r w:rsidRPr="001B1070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t</w:t>
        </w:r>
        <w:r w:rsidRPr="001B1070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od2@</w:t>
        </w:r>
      </w:hyperlink>
      <w:r w:rsidRPr="001B1070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 xml:space="preserve">gmail.com </w:t>
      </w:r>
    </w:p>
    <w:p w:rsidR="001B1070" w:rsidRPr="001B1070" w:rsidRDefault="001B1070" w:rsidP="001B1070">
      <w:pPr>
        <w:spacing w:after="0" w:line="240" w:lineRule="auto"/>
        <w:ind w:left="-709" w:right="-427"/>
        <w:contextualSpacing/>
        <w:jc w:val="center"/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</w:pPr>
      <w:proofErr w:type="spellStart"/>
      <w:r w:rsidRPr="001B1070">
        <w:rPr>
          <w:rFonts w:ascii="Times New Roman" w:hAnsi="Times New Roman" w:cs="Times New Roman"/>
          <w:snapToGrid w:val="0"/>
          <w:color w:val="030987"/>
          <w:spacing w:val="20"/>
          <w:sz w:val="16"/>
          <w:szCs w:val="16"/>
        </w:rPr>
        <w:t>Web-site:</w:t>
      </w:r>
      <w:hyperlink r:id="rId9" w:history="1">
        <w:r w:rsidRPr="001B1070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http</w:t>
        </w:r>
        <w:proofErr w:type="spellEnd"/>
        <w:r w:rsidRPr="001B1070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://</w:t>
        </w:r>
        <w:proofErr w:type="spellStart"/>
        <w:r w:rsidRPr="001B1070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udcpo</w:t>
        </w:r>
        <w:proofErr w:type="spellEnd"/>
        <w:r w:rsidRPr="001B1070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.</w:t>
        </w:r>
        <w:proofErr w:type="spellStart"/>
        <w:r w:rsidRPr="001B1070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  <w:lang w:val="en-US"/>
          </w:rPr>
          <w:t>gov</w:t>
        </w:r>
        <w:proofErr w:type="spellEnd"/>
        <w:r w:rsidRPr="001B1070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.</w:t>
        </w:r>
        <w:proofErr w:type="spellStart"/>
        <w:r w:rsidRPr="001B1070">
          <w:rPr>
            <w:rStyle w:val="a3"/>
            <w:rFonts w:ascii="Times New Roman" w:hAnsi="Times New Roman" w:cs="Times New Roman"/>
            <w:snapToGrid w:val="0"/>
            <w:spacing w:val="20"/>
            <w:sz w:val="16"/>
            <w:szCs w:val="16"/>
          </w:rPr>
          <w:t>ua</w:t>
        </w:r>
        <w:proofErr w:type="spellEnd"/>
      </w:hyperlink>
    </w:p>
    <w:p w:rsidR="001B1070" w:rsidRPr="001B1070" w:rsidRDefault="001B1070" w:rsidP="001B1070">
      <w:pPr>
        <w:spacing w:after="0" w:line="240" w:lineRule="auto"/>
        <w:ind w:left="-709" w:right="-427"/>
        <w:contextualSpacing/>
        <w:jc w:val="center"/>
        <w:rPr>
          <w:rFonts w:ascii="Times New Roman" w:hAnsi="Times New Roman" w:cs="Times New Roman"/>
          <w:snapToGrid w:val="0"/>
          <w:color w:val="030987"/>
          <w:spacing w:val="20"/>
          <w:sz w:val="4"/>
          <w:szCs w:val="4"/>
          <w:u w:val="single"/>
        </w:rPr>
      </w:pPr>
    </w:p>
    <w:p w:rsidR="001B1070" w:rsidRPr="001B1070" w:rsidRDefault="001B1070" w:rsidP="001B107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napToGrid w:val="0"/>
          <w:color w:val="030987"/>
          <w:spacing w:val="20"/>
          <w:sz w:val="4"/>
          <w:szCs w:val="4"/>
          <w:u w:val="single"/>
        </w:rPr>
      </w:pPr>
      <w:r w:rsidRPr="001B1070">
        <w:rPr>
          <w:rFonts w:ascii="Times New Roman" w:hAnsi="Times New Roman" w:cs="Times New Roman"/>
          <w:noProof/>
          <w:color w:val="0066FF"/>
          <w:spacing w:val="20"/>
          <w:sz w:val="16"/>
          <w:szCs w:val="16"/>
          <w:u w:val="single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1" name="Рисунок 1" descr="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070" w:rsidRPr="001B1070" w:rsidRDefault="001B1070" w:rsidP="001B107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napToGrid w:val="0"/>
          <w:color w:val="0066FF"/>
          <w:spacing w:val="20"/>
          <w:sz w:val="4"/>
          <w:szCs w:val="4"/>
          <w:u w:val="single"/>
        </w:rPr>
      </w:pPr>
    </w:p>
    <w:p w:rsidR="001B1070" w:rsidRPr="001B1070" w:rsidRDefault="001B1070" w:rsidP="001B107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napToGrid w:val="0"/>
          <w:color w:val="0066FF"/>
          <w:spacing w:val="20"/>
          <w:sz w:val="4"/>
          <w:szCs w:val="4"/>
          <w:u w:val="single"/>
        </w:rPr>
      </w:pPr>
    </w:p>
    <w:p w:rsidR="001B1070" w:rsidRPr="001B1070" w:rsidRDefault="001B1070" w:rsidP="001B107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napToGrid w:val="0"/>
          <w:color w:val="0066FF"/>
          <w:spacing w:val="20"/>
          <w:sz w:val="4"/>
          <w:szCs w:val="4"/>
          <w:u w:val="single"/>
        </w:rPr>
      </w:pPr>
    </w:p>
    <w:p w:rsidR="001B1070" w:rsidRPr="001B1070" w:rsidRDefault="001B1070" w:rsidP="001B1070">
      <w:pPr>
        <w:spacing w:after="0" w:line="240" w:lineRule="auto"/>
        <w:ind w:right="-1"/>
        <w:contextualSpacing/>
        <w:rPr>
          <w:rFonts w:ascii="Times New Roman" w:hAnsi="Times New Roman" w:cs="Times New Roman"/>
        </w:rPr>
      </w:pPr>
      <w:r w:rsidRPr="001B1070">
        <w:rPr>
          <w:rFonts w:ascii="Times New Roman" w:hAnsi="Times New Roman" w:cs="Times New Roman"/>
        </w:rPr>
        <w:t xml:space="preserve">Від </w:t>
      </w:r>
      <w:r w:rsidR="001E6D83">
        <w:rPr>
          <w:rFonts w:ascii="Times New Roman" w:hAnsi="Times New Roman" w:cs="Times New Roman"/>
        </w:rPr>
        <w:t>18.05.</w:t>
      </w:r>
      <w:r w:rsidRPr="001B1070">
        <w:rPr>
          <w:rFonts w:ascii="Times New Roman" w:hAnsi="Times New Roman" w:cs="Times New Roman"/>
        </w:rPr>
        <w:t>2022 р. №</w:t>
      </w:r>
      <w:r w:rsidR="001E6D83">
        <w:rPr>
          <w:rFonts w:ascii="Times New Roman" w:hAnsi="Times New Roman" w:cs="Times New Roman"/>
        </w:rPr>
        <w:t xml:space="preserve"> 05-09</w:t>
      </w:r>
      <w:bookmarkStart w:id="0" w:name="_GoBack"/>
      <w:bookmarkEnd w:id="0"/>
      <w:r w:rsidRPr="001B1070">
        <w:rPr>
          <w:rFonts w:ascii="Times New Roman" w:hAnsi="Times New Roman" w:cs="Times New Roman"/>
        </w:rPr>
        <w:t xml:space="preserve"> </w:t>
      </w:r>
    </w:p>
    <w:p w:rsidR="001B1070" w:rsidRPr="00070F37" w:rsidRDefault="001B1070" w:rsidP="001B1070">
      <w:pPr>
        <w:jc w:val="center"/>
      </w:pPr>
    </w:p>
    <w:p w:rsidR="001B1070" w:rsidRDefault="001B1070" w:rsidP="00294FE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070">
        <w:rPr>
          <w:rFonts w:ascii="Times New Roman" w:eastAsia="Calibri" w:hAnsi="Times New Roman" w:cs="Times New Roman"/>
          <w:sz w:val="28"/>
          <w:szCs w:val="28"/>
        </w:rPr>
        <w:t>Директорам обласних, Київського та міських центрів, палаців дитячо-юнацької творчості, естетичного виховання, державних будинків художньої  та  технічної  творчості</w:t>
      </w:r>
    </w:p>
    <w:p w:rsidR="00294FEF" w:rsidRPr="001B1070" w:rsidRDefault="00294FEF" w:rsidP="00294FE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1070" w:rsidRDefault="001B1070" w:rsidP="00294F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проведення </w:t>
      </w:r>
    </w:p>
    <w:p w:rsidR="001B1070" w:rsidRDefault="001B1070" w:rsidP="00294F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Загальноєвропейського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челенджу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1070" w:rsidRDefault="001B1070" w:rsidP="00294F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«Європа підтримує Україну»</w:t>
      </w:r>
    </w:p>
    <w:p w:rsidR="001B1070" w:rsidRDefault="001B1070" w:rsidP="001B10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1070" w:rsidRDefault="001B1070" w:rsidP="001B107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Шановні колеги!</w:t>
      </w:r>
    </w:p>
    <w:p w:rsidR="001B1070" w:rsidRDefault="001B1070" w:rsidP="001B107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137A" w:rsidRPr="00954432" w:rsidRDefault="00D0137A" w:rsidP="00294F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Український державний центр позашкільної освіти</w:t>
      </w:r>
      <w:r w:rsidR="00954432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далі – УДЦПО)</w:t>
      </w: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сприяння Європейської асоціації інституцій неформальної освіти та волонтерських організацій України </w:t>
      </w:r>
      <w:r w:rsid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(далі – організатори) </w:t>
      </w: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започатковує Загальноєвропейський </w:t>
      </w:r>
      <w:proofErr w:type="spellStart"/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челендж</w:t>
      </w:r>
      <w:proofErr w:type="spellEnd"/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«Європа підтримує Україну»</w:t>
      </w:r>
      <w:r w:rsidR="009F18A4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(далі – </w:t>
      </w:r>
      <w:proofErr w:type="spellStart"/>
      <w:r w:rsidR="009F18A4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челендж</w:t>
      </w:r>
      <w:proofErr w:type="spellEnd"/>
      <w:r w:rsidR="009F18A4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541E1" w:rsidRPr="001B1070" w:rsidRDefault="00954432" w:rsidP="00294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Челендж</w:t>
      </w:r>
      <w:proofErr w:type="spellEnd"/>
      <w:r w:rsidR="00D0137A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37A" w:rsidRPr="001B1070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розпочнеться у День Європи в Україні 21 травня (третя субота травня відповідно до Указу Президента України від 19.04.2003 року № 339/2003) та полягає у поширенні дітьми та учнівської молоді України та Європи (у тому числі дітей українських біженців)</w:t>
      </w:r>
      <w:r w:rsidR="00EA12A5" w:rsidRPr="001B1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1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відеороликів </w:t>
      </w:r>
      <w:r w:rsidR="00EA12A5" w:rsidRPr="001B1070">
        <w:rPr>
          <w:rFonts w:ascii="Times New Roman" w:hAnsi="Times New Roman" w:cs="Times New Roman"/>
          <w:sz w:val="28"/>
          <w:szCs w:val="28"/>
          <w:shd w:val="clear" w:color="auto" w:fill="FFFFFF"/>
        </w:rPr>
        <w:t>танцювальн</w:t>
      </w:r>
      <w:r w:rsidR="00D0137A" w:rsidRPr="001B107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EA12A5" w:rsidRPr="001B1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A12A5" w:rsidRPr="001B1070">
        <w:rPr>
          <w:rFonts w:ascii="Times New Roman" w:hAnsi="Times New Roman" w:cs="Times New Roman"/>
          <w:sz w:val="28"/>
          <w:szCs w:val="28"/>
          <w:shd w:val="clear" w:color="auto" w:fill="FFFFFF"/>
        </w:rPr>
        <w:t>челендж</w:t>
      </w:r>
      <w:r w:rsidR="00D0137A" w:rsidRPr="001B107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D0137A" w:rsidRPr="001B10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12A5" w:rsidRPr="001B1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12A5" w:rsidRPr="00954432" w:rsidRDefault="00EA12A5" w:rsidP="00294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основу мож</w:t>
      </w:r>
      <w:r w:rsidR="00D0137A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бути взята популярна мелодія </w:t>
      </w:r>
      <w:r w:rsidR="001B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Доброго вечора ми з України</w:t>
      </w:r>
      <w:r w:rsidR="001B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37A" w:rsidRPr="00954432">
        <w:rPr>
          <w:rFonts w:ascii="Times New Roman" w:hAnsi="Times New Roman" w:cs="Times New Roman"/>
          <w:sz w:val="28"/>
          <w:szCs w:val="28"/>
        </w:rPr>
        <w:t>або інші мотиви, які вже стали символами українського спротиву військовій агресії Росії у 2014 – 2022 роках.</w:t>
      </w:r>
    </w:p>
    <w:p w:rsidR="00D0137A" w:rsidRPr="00954432" w:rsidRDefault="009F18A4" w:rsidP="00294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432">
        <w:rPr>
          <w:rFonts w:ascii="Times New Roman" w:hAnsi="Times New Roman" w:cs="Times New Roman"/>
          <w:sz w:val="28"/>
          <w:szCs w:val="28"/>
        </w:rPr>
        <w:t xml:space="preserve">Механіка  </w:t>
      </w:r>
      <w:r w:rsidR="00D0137A" w:rsidRPr="00954432">
        <w:rPr>
          <w:rFonts w:ascii="Times New Roman" w:hAnsi="Times New Roman" w:cs="Times New Roman"/>
          <w:sz w:val="28"/>
          <w:szCs w:val="28"/>
        </w:rPr>
        <w:t xml:space="preserve">у межах </w:t>
      </w:r>
      <w:proofErr w:type="spellStart"/>
      <w:r w:rsidRPr="00954432">
        <w:rPr>
          <w:rFonts w:ascii="Times New Roman" w:hAnsi="Times New Roman" w:cs="Times New Roman"/>
          <w:sz w:val="28"/>
          <w:szCs w:val="28"/>
        </w:rPr>
        <w:t>челенджу</w:t>
      </w:r>
      <w:proofErr w:type="spellEnd"/>
      <w:r w:rsidRPr="00954432">
        <w:rPr>
          <w:rFonts w:ascii="Times New Roman" w:hAnsi="Times New Roman" w:cs="Times New Roman"/>
          <w:sz w:val="28"/>
          <w:szCs w:val="28"/>
        </w:rPr>
        <w:t xml:space="preserve"> полягає в таких послідовних кроках</w:t>
      </w:r>
      <w:r w:rsidR="00954432">
        <w:rPr>
          <w:rFonts w:ascii="Times New Roman" w:hAnsi="Times New Roman" w:cs="Times New Roman"/>
          <w:sz w:val="28"/>
          <w:szCs w:val="28"/>
        </w:rPr>
        <w:t xml:space="preserve"> </w:t>
      </w:r>
      <w:r w:rsidR="00954432" w:rsidRPr="00954432">
        <w:rPr>
          <w:rFonts w:ascii="Times New Roman" w:hAnsi="Times New Roman" w:cs="Times New Roman"/>
          <w:sz w:val="28"/>
          <w:szCs w:val="28"/>
        </w:rPr>
        <w:t xml:space="preserve">дітей та молодих людей (далі – учасники </w:t>
      </w:r>
      <w:proofErr w:type="spellStart"/>
      <w:r w:rsidR="00954432" w:rsidRPr="00954432">
        <w:rPr>
          <w:rFonts w:ascii="Times New Roman" w:hAnsi="Times New Roman" w:cs="Times New Roman"/>
          <w:sz w:val="28"/>
          <w:szCs w:val="28"/>
        </w:rPr>
        <w:t>челенджу</w:t>
      </w:r>
      <w:proofErr w:type="spellEnd"/>
      <w:r w:rsidR="00954432" w:rsidRPr="00954432">
        <w:rPr>
          <w:rFonts w:ascii="Times New Roman" w:hAnsi="Times New Roman" w:cs="Times New Roman"/>
          <w:sz w:val="28"/>
          <w:szCs w:val="28"/>
        </w:rPr>
        <w:t>)</w:t>
      </w:r>
      <w:r w:rsidRPr="00954432">
        <w:rPr>
          <w:rFonts w:ascii="Times New Roman" w:hAnsi="Times New Roman" w:cs="Times New Roman"/>
          <w:sz w:val="28"/>
          <w:szCs w:val="28"/>
        </w:rPr>
        <w:t>:</w:t>
      </w:r>
    </w:p>
    <w:p w:rsidR="00EA12A5" w:rsidRPr="00954432" w:rsidRDefault="009F18A4" w:rsidP="00294F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54432">
        <w:rPr>
          <w:rFonts w:ascii="Times New Roman" w:hAnsi="Times New Roman" w:cs="Times New Roman"/>
          <w:sz w:val="28"/>
          <w:szCs w:val="28"/>
        </w:rPr>
        <w:t xml:space="preserve">1) Учасники </w:t>
      </w:r>
      <w:proofErr w:type="spellStart"/>
      <w:r w:rsidRPr="00954432">
        <w:rPr>
          <w:rFonts w:ascii="Times New Roman" w:hAnsi="Times New Roman" w:cs="Times New Roman"/>
          <w:sz w:val="28"/>
          <w:szCs w:val="28"/>
        </w:rPr>
        <w:t>челенджу</w:t>
      </w:r>
      <w:proofErr w:type="spellEnd"/>
      <w:r w:rsidRPr="00954432">
        <w:rPr>
          <w:rFonts w:ascii="Times New Roman" w:hAnsi="Times New Roman" w:cs="Times New Roman"/>
          <w:sz w:val="28"/>
          <w:szCs w:val="28"/>
        </w:rPr>
        <w:t xml:space="preserve"> </w:t>
      </w:r>
      <w:r w:rsidR="00EA12A5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знімають</w:t>
      </w: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танцювальний</w:t>
      </w:r>
      <w:r w:rsidR="00EA12A5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відеоролик, що демонструє підтримку України,</w:t>
      </w:r>
      <w:r w:rsidR="00EA12A5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тривалістю до однієї хвилини;</w:t>
      </w:r>
      <w:r w:rsidR="00EA12A5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12A5" w:rsidRPr="00954432" w:rsidRDefault="009F18A4" w:rsidP="00294F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EA12A5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такий відеоролик підлягає поширенню з </w:t>
      </w:r>
      <w:proofErr w:type="spellStart"/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="00EA12A5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europesisupportingukraine</w:t>
      </w:r>
      <w:proofErr w:type="spellEnd"/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відміткою </w:t>
      </w:r>
      <w:proofErr w:type="spellStart"/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геолокації</w:t>
      </w:r>
      <w:proofErr w:type="spellEnd"/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того, аби організатори </w:t>
      </w:r>
      <w:proofErr w:type="spellStart"/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челенджу</w:t>
      </w:r>
      <w:proofErr w:type="spellEnd"/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мали змогу відслідкувати</w:t>
      </w:r>
      <w:r w:rsidR="00EA12A5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звідки </w:t>
      </w: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поширено </w:t>
      </w:r>
      <w:r w:rsidR="00EA12A5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відео</w:t>
      </w:r>
      <w:r w:rsid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A12A5" w:rsidRPr="00954432" w:rsidRDefault="009F18A4" w:rsidP="00294F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</w:t>
      </w: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ідеоролик викладається у соціальних мережах </w:t>
      </w:r>
      <w:proofErr w:type="spellStart"/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instagram</w:t>
      </w:r>
      <w:proofErr w:type="spellEnd"/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tiktok</w:t>
      </w:r>
      <w:proofErr w:type="spellEnd"/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правом його публікації на офіційних ресурсах УДЦПО та Міністерства осв</w:t>
      </w:r>
      <w:r w:rsid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і науки України</w:t>
      </w:r>
      <w:r w:rsidR="00EA12A5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F18A4" w:rsidRDefault="009F18A4" w:rsidP="00294F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Матеріали, які відслідковуватимуться </w:t>
      </w:r>
      <w:r w:rsidR="00954432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="00954432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="00954432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="00954432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europesisupportingukraine</w:t>
      </w:r>
      <w:proofErr w:type="spellEnd"/>
      <w:r w:rsidR="00954432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публікуватимуться протягом травня – червня </w:t>
      </w:r>
      <w:r w:rsid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року на офіційних ресурсах організаторів та співорганізаторів </w:t>
      </w:r>
      <w:proofErr w:type="spellStart"/>
      <w:r w:rsid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челенджу</w:t>
      </w:r>
      <w:proofErr w:type="spellEnd"/>
      <w:r w:rsid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4432" w:rsidRPr="00954432" w:rsidRDefault="00954432" w:rsidP="00294F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Співорга</w:t>
      </w:r>
      <w:r w:rsidR="0029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нізаторами </w:t>
      </w:r>
      <w:proofErr w:type="spellStart"/>
      <w:r w:rsidR="0029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челенджу</w:t>
      </w:r>
      <w:proofErr w:type="spellEnd"/>
      <w:r w:rsidR="0029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4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комунальні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заклади позашкільної освіти регіонального рівня.</w:t>
      </w:r>
    </w:p>
    <w:p w:rsidR="00954432" w:rsidRDefault="005E411B" w:rsidP="005E41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Підсумки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челенджу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будуть підведені</w:t>
      </w:r>
      <w:r w:rsidR="00954432" w:rsidRPr="00954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напередодні Дня молоді у червні 2022 року</w:t>
      </w:r>
      <w:r w:rsidR="0029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4FEF" w:rsidRPr="00294FEF" w:rsidRDefault="00294FEF" w:rsidP="005E4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Дякуємо за співпрацю.</w:t>
      </w:r>
    </w:p>
    <w:p w:rsidR="00294FEF" w:rsidRPr="00294FEF" w:rsidRDefault="00294FEF" w:rsidP="005E4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4FEF" w:rsidRPr="00294FEF" w:rsidRDefault="00294FEF" w:rsidP="005E41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4FEF" w:rsidRPr="00294FEF" w:rsidRDefault="00294FEF" w:rsidP="005E41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повагою</w:t>
      </w:r>
    </w:p>
    <w:p w:rsidR="00294FEF" w:rsidRPr="00294FEF" w:rsidRDefault="00294FEF" w:rsidP="005E41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9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Т.в.о</w:t>
      </w:r>
      <w:proofErr w:type="spellEnd"/>
      <w:r w:rsidRPr="0029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директора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9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Олена ПЕДОРЕНКО</w:t>
      </w:r>
    </w:p>
    <w:p w:rsidR="00294FEF" w:rsidRPr="00294FEF" w:rsidRDefault="00294FEF" w:rsidP="00294FE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CB41B3" w:rsidRDefault="00CB41B3" w:rsidP="00294FEF">
      <w:pPr>
        <w:ind w:firstLine="708"/>
        <w:jc w:val="both"/>
        <w:rPr>
          <w:color w:val="000000"/>
          <w:shd w:val="clear" w:color="auto" w:fill="FFFFFF"/>
        </w:rPr>
      </w:pPr>
    </w:p>
    <w:p w:rsidR="00CB41B3" w:rsidRDefault="00CB41B3" w:rsidP="00294FEF">
      <w:pPr>
        <w:ind w:firstLine="708"/>
        <w:jc w:val="both"/>
        <w:rPr>
          <w:color w:val="000000"/>
          <w:shd w:val="clear" w:color="auto" w:fill="FFFFFF"/>
        </w:rPr>
      </w:pPr>
    </w:p>
    <w:p w:rsidR="00CB41B3" w:rsidRDefault="00CB41B3" w:rsidP="00294FEF">
      <w:pPr>
        <w:ind w:firstLine="708"/>
        <w:jc w:val="both"/>
        <w:rPr>
          <w:color w:val="000000"/>
          <w:shd w:val="clear" w:color="auto" w:fill="FFFFFF"/>
        </w:rPr>
      </w:pPr>
    </w:p>
    <w:p w:rsidR="00CB41B3" w:rsidRDefault="00CB41B3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Default="00294FEF" w:rsidP="00294FEF">
      <w:pPr>
        <w:ind w:firstLine="708"/>
        <w:jc w:val="both"/>
        <w:rPr>
          <w:color w:val="000000"/>
          <w:shd w:val="clear" w:color="auto" w:fill="FFFFFF"/>
        </w:rPr>
      </w:pPr>
    </w:p>
    <w:p w:rsidR="00294FEF" w:rsidRPr="00294FEF" w:rsidRDefault="00294FEF" w:rsidP="00294F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FEF">
        <w:rPr>
          <w:rFonts w:ascii="Times New Roman" w:hAnsi="Times New Roman" w:cs="Times New Roman"/>
          <w:sz w:val="24"/>
          <w:szCs w:val="24"/>
        </w:rPr>
        <w:t xml:space="preserve">Юрій </w:t>
      </w:r>
      <w:proofErr w:type="spellStart"/>
      <w:r w:rsidRPr="00294FEF">
        <w:rPr>
          <w:rFonts w:ascii="Times New Roman" w:hAnsi="Times New Roman" w:cs="Times New Roman"/>
          <w:sz w:val="24"/>
          <w:szCs w:val="24"/>
        </w:rPr>
        <w:t>Демедюк</w:t>
      </w:r>
      <w:proofErr w:type="spellEnd"/>
      <w:r w:rsidRPr="00294FEF">
        <w:rPr>
          <w:rFonts w:ascii="Times New Roman" w:hAnsi="Times New Roman" w:cs="Times New Roman"/>
          <w:sz w:val="24"/>
          <w:szCs w:val="24"/>
        </w:rPr>
        <w:t xml:space="preserve"> (044) 253 75 25</w:t>
      </w:r>
    </w:p>
    <w:sectPr w:rsidR="00294FEF" w:rsidRPr="00294F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A5"/>
    <w:rsid w:val="001B1070"/>
    <w:rsid w:val="001E6D83"/>
    <w:rsid w:val="00294FEF"/>
    <w:rsid w:val="005E411B"/>
    <w:rsid w:val="009541E1"/>
    <w:rsid w:val="00954432"/>
    <w:rsid w:val="00971B07"/>
    <w:rsid w:val="009F18A4"/>
    <w:rsid w:val="00CB41B3"/>
    <w:rsid w:val="00D0137A"/>
    <w:rsid w:val="00EA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DA26"/>
  <w15:docId w15:val="{48E3DD98-A9D5-42F8-BA6C-A0E60044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1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tod2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etudcpo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dcpou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udcp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6B34-EA82-4E56-9483-40EDD622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Svetlana</cp:lastModifiedBy>
  <cp:revision>6</cp:revision>
  <dcterms:created xsi:type="dcterms:W3CDTF">2022-05-19T13:37:00Z</dcterms:created>
  <dcterms:modified xsi:type="dcterms:W3CDTF">2022-05-19T13:41:00Z</dcterms:modified>
</cp:coreProperties>
</file>