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E2" w:rsidRDefault="00F008E2" w:rsidP="00F008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F008E2" w:rsidRDefault="00F008E2" w:rsidP="00F008E2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Всеукраїнського семінару-практикуму</w:t>
      </w:r>
    </w:p>
    <w:p w:rsidR="00F008E2" w:rsidRDefault="00F008E2" w:rsidP="00F008E2">
      <w:pPr>
        <w:suppressAutoHyphens/>
        <w:jc w:val="center"/>
        <w:rPr>
          <w:b/>
          <w:bCs/>
          <w:noProof/>
          <w:sz w:val="28"/>
          <w:szCs w:val="28"/>
          <w:lang w:val="uk-UA" w:eastAsia="zh-CN"/>
        </w:rPr>
      </w:pPr>
      <w:r>
        <w:rPr>
          <w:b/>
          <w:bCs/>
          <w:noProof/>
          <w:sz w:val="28"/>
          <w:szCs w:val="28"/>
          <w:lang w:val="uk-UA"/>
        </w:rPr>
        <w:t xml:space="preserve">для </w:t>
      </w:r>
      <w:r>
        <w:rPr>
          <w:b/>
          <w:bCs/>
          <w:noProof/>
          <w:sz w:val="28"/>
          <w:szCs w:val="28"/>
          <w:lang w:val="uk-UA" w:eastAsia="zh-CN"/>
        </w:rPr>
        <w:t>голів обласних методичних об’єднань керівників гуртків</w:t>
      </w:r>
    </w:p>
    <w:p w:rsidR="00F008E2" w:rsidRDefault="00F008E2" w:rsidP="00F008E2">
      <w:pPr>
        <w:suppressAutoHyphens/>
        <w:jc w:val="center"/>
        <w:rPr>
          <w:rFonts w:eastAsia="Calibri"/>
          <w:b/>
          <w:bCs/>
          <w:noProof/>
          <w:sz w:val="28"/>
          <w:szCs w:val="28"/>
          <w:lang w:val="uk-UA" w:eastAsia="zh-CN"/>
        </w:rPr>
      </w:pPr>
      <w:r>
        <w:rPr>
          <w:b/>
          <w:bCs/>
          <w:noProof/>
          <w:sz w:val="28"/>
          <w:szCs w:val="28"/>
          <w:lang w:val="uk-UA" w:eastAsia="zh-CN"/>
        </w:rPr>
        <w:t>хореографічного мистецтва,</w:t>
      </w:r>
      <w:r>
        <w:rPr>
          <w:rFonts w:eastAsia="Calibri"/>
          <w:b/>
          <w:bCs/>
          <w:noProof/>
          <w:sz w:val="28"/>
          <w:szCs w:val="28"/>
          <w:lang w:val="uk-UA" w:eastAsia="zh-CN"/>
        </w:rPr>
        <w:t xml:space="preserve"> завідувачів відділами, методистів,</w:t>
      </w:r>
    </w:p>
    <w:p w:rsidR="00F008E2" w:rsidRDefault="00F008E2" w:rsidP="00F008E2">
      <w:pPr>
        <w:suppressAutoHyphens/>
        <w:jc w:val="center"/>
        <w:rPr>
          <w:b/>
          <w:bCs/>
          <w:noProof/>
          <w:sz w:val="28"/>
          <w:szCs w:val="28"/>
          <w:lang w:val="uk-UA" w:eastAsia="zh-CN"/>
        </w:rPr>
      </w:pPr>
      <w:r>
        <w:rPr>
          <w:rFonts w:eastAsia="Calibri"/>
          <w:b/>
          <w:bCs/>
          <w:noProof/>
          <w:sz w:val="28"/>
          <w:szCs w:val="28"/>
          <w:lang w:val="uk-UA" w:eastAsia="zh-CN"/>
        </w:rPr>
        <w:t>керівників хореографічних колективів</w:t>
      </w:r>
      <w:r>
        <w:rPr>
          <w:b/>
          <w:bCs/>
          <w:noProof/>
          <w:sz w:val="28"/>
          <w:szCs w:val="28"/>
          <w:lang w:val="uk-UA" w:eastAsia="zh-CN"/>
        </w:rPr>
        <w:t xml:space="preserve"> </w:t>
      </w:r>
    </w:p>
    <w:p w:rsidR="00F008E2" w:rsidRDefault="00F008E2" w:rsidP="00F008E2">
      <w:pPr>
        <w:suppressAutoHyphens/>
        <w:jc w:val="center"/>
        <w:rPr>
          <w:b/>
          <w:bCs/>
          <w:noProof/>
          <w:sz w:val="28"/>
          <w:szCs w:val="28"/>
          <w:lang w:val="uk-UA" w:eastAsia="zh-CN"/>
        </w:rPr>
      </w:pPr>
      <w:r>
        <w:rPr>
          <w:b/>
          <w:bCs/>
          <w:noProof/>
          <w:sz w:val="28"/>
          <w:szCs w:val="28"/>
          <w:lang w:val="uk-UA" w:eastAsia="zh-CN"/>
        </w:rPr>
        <w:t>«Збереження та розвиток українського народного танцю, як фактор національно-патріотичного виховання»</w:t>
      </w:r>
    </w:p>
    <w:p w:rsidR="00F008E2" w:rsidRDefault="00F008E2" w:rsidP="00F008E2">
      <w:pPr>
        <w:suppressAutoHyphens/>
        <w:jc w:val="center"/>
        <w:rPr>
          <w:b/>
          <w:bCs/>
          <w:noProof/>
          <w:sz w:val="28"/>
          <w:szCs w:val="28"/>
          <w:lang w:val="uk-UA" w:eastAsia="zh-CN"/>
        </w:rPr>
      </w:pPr>
    </w:p>
    <w:tbl>
      <w:tblPr>
        <w:tblStyle w:val="1"/>
        <w:tblW w:w="998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8"/>
      </w:tblGrid>
      <w:tr w:rsidR="00F008E2" w:rsidTr="00F008E2">
        <w:trPr>
          <w:trHeight w:val="1238"/>
        </w:trPr>
        <w:tc>
          <w:tcPr>
            <w:tcW w:w="5103" w:type="dxa"/>
            <w:hideMark/>
          </w:tcPr>
          <w:p w:rsidR="00F008E2" w:rsidRDefault="00F008E2">
            <w:pPr>
              <w:tabs>
                <w:tab w:val="left" w:pos="4253"/>
              </w:tabs>
              <w:rPr>
                <w:bCs/>
                <w:noProof/>
                <w:sz w:val="28"/>
                <w:lang w:val="uk-UA" w:eastAsia="en-US"/>
              </w:rPr>
            </w:pPr>
            <w:r>
              <w:rPr>
                <w:bCs/>
                <w:noProof/>
                <w:sz w:val="28"/>
                <w:lang w:val="uk-UA" w:eastAsia="en-US"/>
              </w:rPr>
              <w:t>Дата проведення: 19.04.2024, п’ятниця</w:t>
            </w:r>
          </w:p>
          <w:p w:rsidR="00F008E2" w:rsidRDefault="00F008E2">
            <w:pPr>
              <w:rPr>
                <w:bCs/>
                <w:noProof/>
                <w:sz w:val="28"/>
                <w:lang w:val="uk-UA" w:eastAsia="en-US"/>
              </w:rPr>
            </w:pPr>
            <w:r>
              <w:rPr>
                <w:bCs/>
                <w:noProof/>
                <w:sz w:val="28"/>
                <w:lang w:val="uk-UA" w:eastAsia="en-US"/>
              </w:rPr>
              <w:t>Час проведення:11.00 – 13.00</w:t>
            </w:r>
          </w:p>
          <w:p w:rsidR="00F008E2" w:rsidRDefault="00F008E2">
            <w:pPr>
              <w:tabs>
                <w:tab w:val="left" w:pos="4253"/>
              </w:tabs>
              <w:rPr>
                <w:bCs/>
                <w:noProof/>
                <w:sz w:val="28"/>
                <w:lang w:val="uk-UA" w:eastAsia="en-US"/>
              </w:rPr>
            </w:pPr>
            <w:r>
              <w:rPr>
                <w:bCs/>
                <w:noProof/>
                <w:sz w:val="28"/>
                <w:lang w:val="uk-UA" w:eastAsia="en-US"/>
              </w:rPr>
              <w:t>Формат: відеоконференція</w:t>
            </w:r>
          </w:p>
          <w:p w:rsidR="00F008E2" w:rsidRDefault="00F008E2">
            <w:pPr>
              <w:tabs>
                <w:tab w:val="left" w:pos="4253"/>
              </w:tabs>
              <w:rPr>
                <w:bCs/>
                <w:noProof/>
                <w:sz w:val="28"/>
                <w:lang w:val="uk-UA" w:eastAsia="en-US"/>
              </w:rPr>
            </w:pPr>
            <w:r>
              <w:rPr>
                <w:bCs/>
                <w:noProof/>
                <w:sz w:val="28"/>
                <w:lang w:val="uk-UA" w:eastAsia="en-US"/>
              </w:rPr>
              <w:t xml:space="preserve">Платформа: </w:t>
            </w:r>
            <w:r>
              <w:rPr>
                <w:bCs/>
                <w:noProof/>
                <w:sz w:val="28"/>
                <w:szCs w:val="28"/>
                <w:lang w:val="uk-UA" w:eastAsia="en-US"/>
              </w:rPr>
              <w:t>Zoom</w:t>
            </w:r>
          </w:p>
        </w:tc>
        <w:tc>
          <w:tcPr>
            <w:tcW w:w="4878" w:type="dxa"/>
            <w:hideMark/>
          </w:tcPr>
          <w:p w:rsidR="00F008E2" w:rsidRDefault="00F008E2">
            <w:pPr>
              <w:rPr>
                <w:bCs/>
                <w:noProof/>
                <w:sz w:val="28"/>
                <w:lang w:val="uk-UA" w:eastAsia="en-US"/>
              </w:rPr>
            </w:pPr>
          </w:p>
        </w:tc>
      </w:tr>
    </w:tbl>
    <w:p w:rsidR="00F008E2" w:rsidRDefault="00F008E2" w:rsidP="00F008E2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7871"/>
      </w:tblGrid>
      <w:tr w:rsidR="00F008E2" w:rsidTr="00F008E2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 квітня 2024 року, п’ятниця</w:t>
            </w:r>
          </w:p>
          <w:p w:rsidR="00F008E2" w:rsidRDefault="00F008E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11.00 - 11.10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Відкриття семінару. </w:t>
            </w:r>
          </w:p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Вітальне слово:</w:t>
            </w:r>
          </w:p>
          <w:p w:rsidR="00F008E2" w:rsidRDefault="00F008E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Шкура Геннадій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директор Українського державного центру позашкільної освіти;</w:t>
            </w:r>
          </w:p>
          <w:p w:rsidR="00F008E2" w:rsidRDefault="00F008E2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Підберезкіна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Тетяна</w:t>
            </w:r>
            <w:r>
              <w:rPr>
                <w:i/>
                <w:sz w:val="28"/>
                <w:szCs w:val="28"/>
                <w:lang w:val="uk-UA"/>
              </w:rPr>
              <w:t>, директор Комунального закладу «Харківський обласний Палац дитячої та юнацької творчості»</w:t>
            </w:r>
          </w:p>
        </w:tc>
      </w:tr>
      <w:tr w:rsid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11.10 - 11.30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  <w:p w:rsidR="00F008E2" w:rsidRDefault="00F008E2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«Формування національної свідомості вихованців ансамблю танцю “Щасливе дитинство”» </w:t>
            </w:r>
          </w:p>
          <w:p w:rsidR="00F008E2" w:rsidRDefault="00F008E2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val="uk-UA" w:eastAsia="uk-UA"/>
              </w:rPr>
              <w:t>Галенко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 w:eastAsia="uk-UA"/>
              </w:rPr>
              <w:t xml:space="preserve"> Раїса Олександрівна</w:t>
            </w:r>
            <w:r>
              <w:rPr>
                <w:i/>
                <w:sz w:val="28"/>
                <w:szCs w:val="28"/>
                <w:lang w:val="uk-UA" w:eastAsia="uk-UA"/>
              </w:rPr>
              <w:t>, завідувач відділу народної хореографії Комунального закладу «Харківський обласний Палац дитячої та юнацької творчості», художній керівник народного художнього колективу ансамблю танцю «Щасливе дитинство»</w:t>
            </w:r>
          </w:p>
        </w:tc>
      </w:tr>
      <w:tr w:rsid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11.30 - 11.40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  <w:p w:rsidR="00F008E2" w:rsidRDefault="00F008E2">
            <w:pPr>
              <w:widowControl w:val="0"/>
              <w:jc w:val="both"/>
              <w:rPr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«Використання блогу в методичній роботі відділу народної хореографії»</w:t>
            </w:r>
          </w:p>
          <w:p w:rsidR="00F008E2" w:rsidRDefault="00F008E2">
            <w:pPr>
              <w:jc w:val="both"/>
              <w:rPr>
                <w:b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Ашортіа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Анна Михайлівна, методист інформаційно-методичного центру Комунального закладу «Харківський обласний Палац дитячої та юнацької творчості»</w:t>
            </w:r>
          </w:p>
        </w:tc>
      </w:tr>
      <w:tr w:rsidR="00F008E2" w:rsidRP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11.40 - 12.00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 </w:t>
            </w:r>
          </w:p>
          <w:p w:rsidR="00F008E2" w:rsidRDefault="00F008E2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«Використання українського фольклору на заняттях у підготовчих групах хореографічного ансамблю для розвитку почуття ритму та орієнтації у просторі»</w:t>
            </w:r>
          </w:p>
          <w:p w:rsidR="00F008E2" w:rsidRDefault="00F008E2">
            <w:pPr>
              <w:widowControl w:val="0"/>
              <w:jc w:val="both"/>
              <w:rPr>
                <w:i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Філь Людмила Анатоліївна</w:t>
            </w:r>
            <w:r>
              <w:rPr>
                <w:i/>
                <w:sz w:val="28"/>
                <w:szCs w:val="28"/>
                <w:lang w:val="uk-UA"/>
              </w:rPr>
              <w:t>, керівник гуртка - методист відділу народної хореографії Комунального закладу «Харківський обласний Палац дитячої та юнацької творчості», старший викладач кафедри народної хореографії Харківської державної академії культури</w:t>
            </w:r>
          </w:p>
          <w:p w:rsidR="00F008E2" w:rsidRDefault="00F008E2">
            <w:pPr>
              <w:jc w:val="both"/>
              <w:rPr>
                <w:i/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Цвєткова Лідія Василівна</w:t>
            </w:r>
            <w:r>
              <w:rPr>
                <w:i/>
                <w:sz w:val="28"/>
                <w:szCs w:val="28"/>
                <w:lang w:val="uk-UA"/>
              </w:rPr>
              <w:t xml:space="preserve">, акомпаніатор відділу народної хореографії Комунального закладу «Харківський обласний </w:t>
            </w:r>
            <w:r>
              <w:rPr>
                <w:i/>
                <w:sz w:val="28"/>
                <w:szCs w:val="28"/>
                <w:lang w:val="uk-UA"/>
              </w:rPr>
              <w:lastRenderedPageBreak/>
              <w:t>Палац дитячої та юнацької творчості», концертмейстер кафедри народної хореографії Харківської державної академії культури</w:t>
            </w:r>
          </w:p>
        </w:tc>
      </w:tr>
      <w:tr w:rsidR="00F008E2" w:rsidRP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12.00 - 12.15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both"/>
              <w:rPr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  <w:p w:rsidR="00F008E2" w:rsidRDefault="00F008E2">
            <w:pPr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«Шлях від вихованки ансамблю танцю «Щасливе дитинство» до керівника гуртків та балетмейстера»</w:t>
            </w:r>
          </w:p>
          <w:p w:rsidR="00F008E2" w:rsidRDefault="00F008E2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val="uk-UA"/>
              </w:rPr>
              <w:t>Цомая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Оксана Олександрівна</w:t>
            </w:r>
            <w:r>
              <w:rPr>
                <w:i/>
                <w:sz w:val="28"/>
                <w:szCs w:val="28"/>
                <w:lang w:val="uk-UA"/>
              </w:rPr>
              <w:t>, керівник гуртків відділу народної хореографії Комунального закладу «Харківський обласний Палац дитячої та юнацької творчості», артистка балету 1 категорії Комунального підприємства Харківської обласної ради «Великий академічний Слобожанський ансамбль пісні і танцю»</w:t>
            </w:r>
          </w:p>
        </w:tc>
      </w:tr>
      <w:tr w:rsidR="00F008E2" w:rsidRP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12.15 – 12.30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suppressAutoHyphens/>
              <w:jc w:val="both"/>
              <w:rPr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noProof/>
                <w:sz w:val="28"/>
                <w:szCs w:val="28"/>
                <w:lang w:val="uk-UA"/>
              </w:rPr>
              <w:t>Доповідь</w:t>
            </w:r>
          </w:p>
          <w:p w:rsidR="00F008E2" w:rsidRDefault="00F008E2">
            <w:pPr>
              <w:suppressAutoHyphens/>
              <w:jc w:val="both"/>
              <w:rPr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 w:eastAsia="zh-CN"/>
              </w:rPr>
              <w:t>«Розвиток творчих здібностей вихованців у середніх групах хореографічного колективу через долучення до української музичної класики (дитяча комічна опера Миколи Лисенка  «Коза-Дереза»)»</w:t>
            </w:r>
          </w:p>
          <w:p w:rsidR="00F008E2" w:rsidRDefault="00F008E2">
            <w:pPr>
              <w:widowControl w:val="0"/>
              <w:suppressAutoHyphens/>
              <w:jc w:val="both"/>
              <w:rPr>
                <w:i/>
                <w:sz w:val="28"/>
                <w:szCs w:val="28"/>
                <w:lang w:val="uk-UA" w:eastAsia="zh-CN"/>
              </w:rPr>
            </w:pP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Філь</w:t>
            </w:r>
            <w:r>
              <w:rPr>
                <w:b/>
                <w:bCs/>
                <w:iCs/>
                <w:noProof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Людмила Анатоліївна</w:t>
            </w:r>
            <w:r>
              <w:rPr>
                <w:i/>
                <w:noProof/>
                <w:sz w:val="28"/>
                <w:szCs w:val="28"/>
                <w:lang w:val="uk-UA" w:eastAsia="zh-CN"/>
              </w:rPr>
              <w:t>,</w:t>
            </w:r>
            <w:r>
              <w:rPr>
                <w:i/>
                <w:sz w:val="28"/>
                <w:szCs w:val="28"/>
                <w:lang w:val="uk-UA" w:eastAsia="zh-CN"/>
              </w:rPr>
              <w:t xml:space="preserve"> керівник гуртка - методист відділу народної хореографії Комунального закладу «Харківський обласний Палац дитячої та юнацької творчості»,</w:t>
            </w:r>
            <w:r>
              <w:rPr>
                <w:rFonts w:eastAsia="Calibri"/>
                <w:noProof/>
                <w:lang w:val="uk-UA" w:eastAsia="zh-CN"/>
              </w:rPr>
              <w:t xml:space="preserve"> </w:t>
            </w:r>
            <w:r>
              <w:rPr>
                <w:i/>
                <w:sz w:val="28"/>
                <w:szCs w:val="28"/>
                <w:lang w:val="uk-UA" w:eastAsia="zh-CN"/>
              </w:rPr>
              <w:t>старший викладач кафедри народної хореографії Харківської державної академії культури;</w:t>
            </w:r>
          </w:p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Цвєткова</w:t>
            </w:r>
            <w:r>
              <w:rPr>
                <w:b/>
                <w:bCs/>
                <w:iCs/>
                <w:noProof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Лідія Василівна</w:t>
            </w:r>
            <w:r>
              <w:rPr>
                <w:i/>
                <w:noProof/>
                <w:sz w:val="28"/>
                <w:szCs w:val="28"/>
                <w:lang w:val="uk-UA" w:eastAsia="zh-CN"/>
              </w:rPr>
              <w:t xml:space="preserve">, </w:t>
            </w:r>
            <w:r>
              <w:rPr>
                <w:i/>
                <w:sz w:val="28"/>
                <w:szCs w:val="28"/>
                <w:lang w:val="uk-UA" w:eastAsia="zh-CN"/>
              </w:rPr>
              <w:t>акомпаніатор відділу народної хореографії Комунального закладу «Харківський обласний Палац дитячої та юнацької творчості», концертмейстер кафедри народної хореографії Харківської</w:t>
            </w:r>
            <w:r>
              <w:rPr>
                <w:i/>
                <w:sz w:val="28"/>
                <w:szCs w:val="28"/>
                <w:lang w:val="uk-UA"/>
              </w:rPr>
              <w:t xml:space="preserve"> державної академії культури</w:t>
            </w:r>
          </w:p>
        </w:tc>
      </w:tr>
      <w:tr w:rsidR="00F008E2" w:rsidRP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12.30 – 12.45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suppressAutoHyphens/>
              <w:jc w:val="both"/>
              <w:rPr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noProof/>
                <w:sz w:val="28"/>
                <w:szCs w:val="28"/>
                <w:lang w:val="uk-UA"/>
              </w:rPr>
              <w:t>Доповідь</w:t>
            </w:r>
          </w:p>
          <w:p w:rsidR="00F008E2" w:rsidRDefault="00F008E2">
            <w:pPr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«Виховання дбайливого ставлення до надбань національної культури, формування активної та відповідальної громадянської особистості на заняттях з групами хлопців хореографічного ансамблю»</w:t>
            </w:r>
          </w:p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Цомая</w:t>
            </w:r>
            <w:proofErr w:type="spellEnd"/>
            <w:r>
              <w:rPr>
                <w:b/>
                <w:bCs/>
                <w:iCs/>
                <w:noProof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Олександр Георгійович</w:t>
            </w:r>
            <w:r>
              <w:rPr>
                <w:i/>
                <w:sz w:val="28"/>
                <w:szCs w:val="28"/>
                <w:lang w:val="uk-UA" w:eastAsia="zh-CN"/>
              </w:rPr>
              <w:t>, керівник гуртка - методист відділу народної хореографії Комунального закладу «Харківський обласний Палац дитячої та юнацької творчості»,</w:t>
            </w:r>
            <w:r>
              <w:rPr>
                <w:rFonts w:eastAsia="Calibri"/>
                <w:noProof/>
                <w:lang w:val="uk-UA" w:eastAsia="zh-CN"/>
              </w:rPr>
              <w:t xml:space="preserve"> </w:t>
            </w:r>
            <w:r>
              <w:rPr>
                <w:i/>
                <w:sz w:val="28"/>
                <w:szCs w:val="28"/>
                <w:lang w:val="uk-UA" w:eastAsia="zh-CN"/>
              </w:rPr>
              <w:t>старший викладач кафедри народної хореографії Харківської державної академії культури</w:t>
            </w:r>
          </w:p>
        </w:tc>
      </w:tr>
      <w:tr w:rsidR="00F008E2" w:rsidTr="00F008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12.45 – 13.00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8E2" w:rsidRDefault="00F008E2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Запитання – відповіді</w:t>
            </w:r>
          </w:p>
          <w:p w:rsidR="00F008E2" w:rsidRDefault="00F008E2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Підведення підсумків семінару</w:t>
            </w:r>
          </w:p>
          <w:p w:rsidR="00F008E2" w:rsidRDefault="00F008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Галенко</w:t>
            </w:r>
            <w:proofErr w:type="spellEnd"/>
            <w:r>
              <w:rPr>
                <w:b/>
                <w:bCs/>
                <w:iCs/>
                <w:noProof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 w:eastAsia="zh-CN"/>
              </w:rPr>
              <w:t>Раїса Олександрівна</w:t>
            </w:r>
            <w:r>
              <w:rPr>
                <w:i/>
                <w:sz w:val="28"/>
                <w:szCs w:val="28"/>
                <w:lang w:val="uk-UA" w:eastAsia="zh-CN"/>
              </w:rPr>
              <w:t>, завідувач відділу народної хореографії Комунального закладу «Харківський обласний Палац дитячої та юнацької творчості», художній керівник народного художнього колективу ансамблю танцю «Щасливе дитинство»</w:t>
            </w:r>
          </w:p>
        </w:tc>
      </w:tr>
    </w:tbl>
    <w:p w:rsidR="001E6F4E" w:rsidRDefault="001E6F4E">
      <w:bookmarkStart w:id="0" w:name="_GoBack"/>
      <w:bookmarkEnd w:id="0"/>
    </w:p>
    <w:sectPr w:rsidR="001E6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2"/>
    <w:rsid w:val="001E6F4E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1564-647F-4623-894B-F7C9C761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ітка таблиці1"/>
    <w:basedOn w:val="a1"/>
    <w:uiPriority w:val="59"/>
    <w:rsid w:val="00F008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>Home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2</cp:revision>
  <dcterms:created xsi:type="dcterms:W3CDTF">2024-03-02T16:42:00Z</dcterms:created>
  <dcterms:modified xsi:type="dcterms:W3CDTF">2024-03-02T16:43:00Z</dcterms:modified>
</cp:coreProperties>
</file>